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ajorEastAsia" w:hAnsiTheme="majorEastAsia" w:eastAsiaTheme="majorEastAsia"/>
          <w:color w:val="auto"/>
          <w:sz w:val="24"/>
        </w:rPr>
      </w:pPr>
      <w:r>
        <w:rPr>
          <w:rFonts w:hint="eastAsia" w:asciiTheme="majorEastAsia" w:hAnsiTheme="majorEastAsia" w:eastAsiaTheme="majorEastAsia"/>
          <w:color w:val="auto"/>
          <w:sz w:val="24"/>
        </w:rPr>
        <w:t>別紙１（</w:t>
      </w:r>
      <w:r>
        <w:rPr>
          <w:rFonts w:hint="eastAsia" w:asciiTheme="majorEastAsia" w:hAnsiTheme="majorEastAsia" w:eastAsiaTheme="majorEastAsia"/>
          <w:color w:val="auto"/>
          <w:sz w:val="24"/>
        </w:rPr>
        <w:t>SGEC/PEFC</w:t>
      </w:r>
      <w:r>
        <w:rPr>
          <w:rFonts w:hint="eastAsia" w:asciiTheme="majorEastAsia" w:hAnsiTheme="majorEastAsia" w:eastAsiaTheme="majorEastAsia"/>
          <w:color w:val="auto"/>
          <w:sz w:val="24"/>
        </w:rPr>
        <w:t>認証生産物取扱に関する遵守誓約書）</w:t>
      </w:r>
    </w:p>
    <w:p>
      <w:pPr>
        <w:pStyle w:val="0"/>
        <w:ind w:left="716" w:hanging="716" w:hangingChars="300"/>
        <w:rPr>
          <w:rFonts w:hint="default" w:asciiTheme="minorEastAsia" w:hAnsiTheme="minorEastAsia"/>
          <w:color w:val="auto"/>
          <w:sz w:val="24"/>
        </w:rPr>
      </w:pPr>
    </w:p>
    <w:p>
      <w:pPr>
        <w:pStyle w:val="0"/>
        <w:ind w:left="716" w:hanging="716" w:hangingChars="300"/>
        <w:rPr>
          <w:rFonts w:hint="default" w:asciiTheme="minorEastAsia" w:hAnsiTheme="minorEastAsia"/>
          <w:color w:val="auto"/>
          <w:sz w:val="24"/>
        </w:rPr>
      </w:pPr>
    </w:p>
    <w:p>
      <w:pPr>
        <w:pStyle w:val="0"/>
        <w:ind w:left="716" w:hanging="716" w:hangingChars="300"/>
        <w:rPr>
          <w:rFonts w:hint="default" w:asciiTheme="minorEastAsia" w:hAnsiTheme="minorEastAsia"/>
          <w:color w:val="auto"/>
          <w:sz w:val="24"/>
        </w:rPr>
      </w:pPr>
      <w:r>
        <w:rPr>
          <w:rFonts w:hint="eastAsia" w:asciiTheme="minorEastAsia" w:hAnsiTheme="minorEastAsia"/>
          <w:color w:val="auto"/>
          <w:sz w:val="24"/>
        </w:rPr>
        <w:t>　秩父市長　様</w:t>
      </w:r>
    </w:p>
    <w:p>
      <w:pPr>
        <w:pStyle w:val="0"/>
        <w:ind w:left="716" w:hanging="716" w:hangingChars="300"/>
        <w:rPr>
          <w:rFonts w:hint="default" w:asciiTheme="minorEastAsia" w:hAnsiTheme="minorEastAsia"/>
          <w:color w:val="auto"/>
          <w:sz w:val="24"/>
        </w:rPr>
      </w:pPr>
      <w:bookmarkStart w:id="0" w:name="_GoBack"/>
      <w:bookmarkEnd w:id="0"/>
    </w:p>
    <w:p>
      <w:pPr>
        <w:pStyle w:val="0"/>
        <w:ind w:left="716" w:hanging="716" w:hangingChars="300"/>
        <w:rPr>
          <w:rFonts w:hint="default" w:asciiTheme="minorEastAsia" w:hAnsiTheme="minorEastAsia"/>
          <w:color w:val="auto"/>
          <w:sz w:val="24"/>
        </w:rPr>
      </w:pPr>
    </w:p>
    <w:p>
      <w:pPr>
        <w:pStyle w:val="0"/>
        <w:ind w:firstLine="955" w:firstLineChars="400"/>
        <w:rPr>
          <w:rFonts w:hint="default" w:asciiTheme="minorEastAsia" w:hAnsiTheme="minorEastAsia"/>
          <w:color w:val="auto"/>
          <w:sz w:val="24"/>
        </w:rPr>
      </w:pPr>
      <w:r>
        <w:rPr>
          <w:rFonts w:hint="eastAsia" w:asciiTheme="minorEastAsia" w:hAnsiTheme="minorEastAsia"/>
          <w:color w:val="auto"/>
          <w:sz w:val="24"/>
        </w:rPr>
        <w:t>　　　　　　　　　　　　　　　　年　　月　　日</w:t>
      </w:r>
    </w:p>
    <w:p>
      <w:pPr>
        <w:pStyle w:val="0"/>
        <w:ind w:firstLine="955" w:firstLineChars="400"/>
        <w:rPr>
          <w:rFonts w:hint="default" w:asciiTheme="minorEastAsia" w:hAnsiTheme="minorEastAsia"/>
          <w:color w:val="auto"/>
          <w:sz w:val="24"/>
        </w:rPr>
      </w:pPr>
      <w:r>
        <w:rPr>
          <w:rFonts w:hint="eastAsia" w:asciiTheme="minorEastAsia" w:hAnsiTheme="minorEastAsia"/>
          <w:color w:val="auto"/>
          <w:sz w:val="24"/>
        </w:rPr>
        <w:t>　　　　　　　　　　　　　　住　　所　　　　　　　　　　　　　　</w:t>
      </w:r>
    </w:p>
    <w:p>
      <w:pPr>
        <w:pStyle w:val="0"/>
        <w:ind w:firstLine="955" w:firstLineChars="400"/>
        <w:rPr>
          <w:rFonts w:hint="default" w:asciiTheme="minorEastAsia" w:hAnsiTheme="minorEastAsia"/>
          <w:color w:val="auto"/>
          <w:sz w:val="24"/>
        </w:rPr>
      </w:pPr>
      <w:r>
        <w:rPr>
          <w:rFonts w:hint="eastAsia" w:asciiTheme="minorEastAsia" w:hAnsiTheme="minorEastAsia"/>
          <w:color w:val="auto"/>
          <w:sz w:val="24"/>
        </w:rPr>
        <w:t>　　　　　　　　　　　　　　事業体名　　　　　　　　　　　　　　</w:t>
      </w:r>
    </w:p>
    <w:p>
      <w:pPr>
        <w:pStyle w:val="0"/>
        <w:ind w:firstLine="955" w:firstLineChars="400"/>
        <w:rPr>
          <w:rFonts w:hint="default" w:asciiTheme="minorEastAsia" w:hAnsiTheme="minorEastAsia"/>
          <w:color w:val="auto"/>
          <w:sz w:val="24"/>
        </w:rPr>
      </w:pPr>
      <w:r>
        <w:rPr>
          <w:rFonts w:hint="eastAsia" w:asciiTheme="minorEastAsia" w:hAnsiTheme="minorEastAsia"/>
          <w:color w:val="auto"/>
          <w:sz w:val="24"/>
        </w:rPr>
        <w:t>　　　　　　　　　　　　　　代表者名　　　　　　　　　　　　　印</w:t>
      </w:r>
    </w:p>
    <w:p>
      <w:pPr>
        <w:pStyle w:val="0"/>
        <w:ind w:left="716" w:hanging="716" w:hangingChars="300"/>
        <w:rPr>
          <w:rFonts w:hint="default" w:asciiTheme="minorEastAsia" w:hAnsiTheme="minorEastAsia"/>
          <w:color w:val="auto"/>
          <w:sz w:val="24"/>
        </w:rPr>
      </w:pPr>
    </w:p>
    <w:p>
      <w:pPr>
        <w:pStyle w:val="0"/>
        <w:ind w:left="716" w:hanging="716" w:hangingChars="300"/>
        <w:rPr>
          <w:rFonts w:hint="default" w:asciiTheme="minorEastAsia" w:hAnsiTheme="minorEastAsia"/>
          <w:color w:val="auto"/>
          <w:sz w:val="24"/>
        </w:rPr>
      </w:pPr>
    </w:p>
    <w:p>
      <w:pPr>
        <w:pStyle w:val="0"/>
        <w:rPr>
          <w:rFonts w:hint="default" w:asciiTheme="minorEastAsia" w:hAnsiTheme="minorEastAsia"/>
          <w:color w:val="auto"/>
          <w:sz w:val="24"/>
        </w:rPr>
      </w:pPr>
      <w:r>
        <w:rPr>
          <w:rFonts w:hint="eastAsia" w:asciiTheme="minorEastAsia" w:hAnsiTheme="minorEastAsia"/>
          <w:color w:val="auto"/>
          <w:sz w:val="24"/>
        </w:rPr>
        <w:t>　秩父市有林が取得した</w:t>
      </w:r>
      <w:r>
        <w:rPr>
          <w:rFonts w:hint="eastAsia" w:asciiTheme="minorEastAsia" w:hAnsiTheme="minorEastAsia" w:eastAsiaTheme="minorEastAsia"/>
          <w:color w:val="auto"/>
          <w:sz w:val="24"/>
        </w:rPr>
        <w:t>SGEC/PEFC</w:t>
      </w:r>
      <w:r>
        <w:rPr>
          <w:rFonts w:hint="eastAsia" w:asciiTheme="minorEastAsia" w:hAnsiTheme="minorEastAsia"/>
          <w:color w:val="auto"/>
          <w:sz w:val="24"/>
        </w:rPr>
        <w:t>認証森林内での作業及び</w:t>
      </w:r>
      <w:r>
        <w:rPr>
          <w:rFonts w:hint="eastAsia" w:asciiTheme="minorEastAsia" w:hAnsiTheme="minorEastAsia" w:eastAsiaTheme="minorEastAsia"/>
          <w:color w:val="auto"/>
          <w:sz w:val="24"/>
        </w:rPr>
        <w:t>SGEC/PEFC</w:t>
      </w:r>
      <w:r>
        <w:rPr>
          <w:rFonts w:hint="eastAsia" w:asciiTheme="minorEastAsia" w:hAnsiTheme="minorEastAsia"/>
          <w:color w:val="auto"/>
          <w:sz w:val="24"/>
        </w:rPr>
        <w:t>森林認証材の取扱いについて、</w:t>
      </w:r>
      <w:r>
        <w:rPr>
          <w:rFonts w:hint="eastAsia" w:asciiTheme="minorEastAsia" w:hAnsiTheme="minorEastAsia" w:eastAsiaTheme="minorEastAsia"/>
          <w:color w:val="auto"/>
          <w:sz w:val="24"/>
        </w:rPr>
        <w:t>SGEC/PEFC</w:t>
      </w:r>
      <w:r>
        <w:rPr>
          <w:rFonts w:hint="eastAsia" w:asciiTheme="minorEastAsia" w:hAnsiTheme="minorEastAsia"/>
          <w:color w:val="auto"/>
          <w:sz w:val="24"/>
        </w:rPr>
        <w:t>の原則と基準の及び秩父市</w:t>
      </w:r>
      <w:r>
        <w:rPr>
          <w:rFonts w:hint="eastAsia" w:asciiTheme="minorEastAsia" w:hAnsiTheme="minorEastAsia" w:eastAsiaTheme="minorEastAsia"/>
          <w:color w:val="auto"/>
          <w:sz w:val="24"/>
        </w:rPr>
        <w:t>SGEC/PEFC</w:t>
      </w:r>
      <w:r>
        <w:rPr>
          <w:rFonts w:hint="eastAsia" w:asciiTheme="minorEastAsia" w:hAnsiTheme="minorEastAsia"/>
          <w:color w:val="auto"/>
          <w:sz w:val="24"/>
        </w:rPr>
        <w:t>森林管理計画を遵守するとともに、認証材の伐採現場からの搬出量（材積）の報告及び「森林作業チェックリスト」の提出を誓約します。</w:t>
      </w:r>
    </w:p>
    <w:p>
      <w:pPr>
        <w:pStyle w:val="0"/>
        <w:rPr>
          <w:rFonts w:hint="default" w:asciiTheme="minorEastAsia" w:hAnsiTheme="minorEastAsia"/>
          <w:color w:val="auto"/>
          <w:sz w:val="24"/>
        </w:rPr>
      </w:pPr>
      <w:r>
        <w:rPr>
          <w:rFonts w:hint="eastAsia" w:asciiTheme="minorEastAsia" w:hAnsiTheme="minorEastAsia"/>
          <w:color w:val="auto"/>
          <w:sz w:val="24"/>
        </w:rPr>
        <w:t>　</w:t>
      </w:r>
    </w:p>
    <w:p>
      <w:pPr>
        <w:pStyle w:val="0"/>
        <w:widowControl w:val="1"/>
        <w:jc w:val="left"/>
        <w:rPr>
          <w:rFonts w:hint="default" w:asciiTheme="minorEastAsia" w:hAnsiTheme="minorEastAsia"/>
          <w:color w:val="auto"/>
          <w:sz w:val="24"/>
        </w:rPr>
      </w:pPr>
      <w:r>
        <w:rPr>
          <w:rFonts w:hint="default" w:asciiTheme="minorEastAsia" w:hAnsiTheme="minorEastAsia"/>
          <w:color w:val="auto"/>
          <w:sz w:val="24"/>
        </w:rPr>
        <w:br w:type="page"/>
      </w:r>
    </w:p>
    <w:p>
      <w:pPr>
        <w:pStyle w:val="0"/>
        <w:rPr>
          <w:rFonts w:hint="default" w:asciiTheme="minorEastAsia" w:hAnsiTheme="minorEastAsia"/>
          <w:color w:val="auto"/>
          <w:sz w:val="24"/>
        </w:rPr>
      </w:pPr>
      <w:r>
        <w:rPr>
          <w:rFonts w:hint="eastAsia" w:asciiTheme="minorEastAsia" w:hAnsiTheme="minorEastAsia"/>
          <w:color w:val="auto"/>
          <w:sz w:val="24"/>
        </w:rPr>
        <w:t>別紙２（</w:t>
      </w:r>
      <w:r>
        <w:rPr>
          <w:rFonts w:hint="eastAsia" w:asciiTheme="minorEastAsia" w:hAnsiTheme="minorEastAsia" w:eastAsiaTheme="minorEastAsia"/>
          <w:color w:val="auto"/>
          <w:sz w:val="24"/>
        </w:rPr>
        <w:t>SGEC/PEFC</w:t>
      </w:r>
      <w:r>
        <w:rPr>
          <w:rFonts w:hint="eastAsia" w:asciiTheme="minorEastAsia" w:hAnsiTheme="minorEastAsia"/>
          <w:color w:val="auto"/>
          <w:sz w:val="24"/>
        </w:rPr>
        <w:t>認証生産物取扱マニュアル）</w:t>
      </w:r>
    </w:p>
    <w:p>
      <w:pPr>
        <w:pStyle w:val="0"/>
        <w:ind w:left="716" w:hanging="716" w:hangingChars="300"/>
        <w:rPr>
          <w:rFonts w:hint="default" w:asciiTheme="minorEastAsia" w:hAnsiTheme="minorEastAsia"/>
          <w:color w:val="auto"/>
          <w:sz w:val="24"/>
        </w:rPr>
      </w:pPr>
    </w:p>
    <w:p>
      <w:pPr>
        <w:pStyle w:val="0"/>
        <w:ind w:left="716" w:hanging="716" w:hangingChars="300"/>
        <w:jc w:val="center"/>
        <w:rPr>
          <w:rFonts w:hint="default" w:asciiTheme="majorEastAsia" w:hAnsiTheme="majorEastAsia" w:eastAsiaTheme="majorEastAsia"/>
          <w:color w:val="auto"/>
          <w:sz w:val="24"/>
        </w:rPr>
      </w:pPr>
      <w:r>
        <w:rPr>
          <w:rFonts w:hint="eastAsia" w:asciiTheme="majorEastAsia" w:hAnsiTheme="majorEastAsia" w:eastAsiaTheme="majorEastAsia"/>
          <w:color w:val="auto"/>
          <w:sz w:val="24"/>
        </w:rPr>
        <w:t>秩父市有林</w:t>
      </w:r>
      <w:r>
        <w:rPr>
          <w:rFonts w:hint="eastAsia" w:asciiTheme="majorEastAsia" w:hAnsiTheme="majorEastAsia" w:eastAsiaTheme="majorEastAsia"/>
          <w:color w:val="auto"/>
          <w:sz w:val="24"/>
        </w:rPr>
        <w:t>SGEC/PEFC</w:t>
      </w:r>
      <w:r>
        <w:rPr>
          <w:rFonts w:hint="eastAsia" w:asciiTheme="majorEastAsia" w:hAnsiTheme="majorEastAsia" w:eastAsiaTheme="majorEastAsia"/>
          <w:color w:val="auto"/>
          <w:sz w:val="24"/>
        </w:rPr>
        <w:t>認証生産物証明申請書（立木販売用）</w:t>
      </w:r>
    </w:p>
    <w:p>
      <w:pPr>
        <w:pStyle w:val="0"/>
        <w:ind w:left="716" w:hanging="716" w:hangingChars="300"/>
        <w:jc w:val="left"/>
        <w:rPr>
          <w:rFonts w:hint="default" w:asciiTheme="majorEastAsia" w:hAnsiTheme="majorEastAsia" w:eastAsiaTheme="majorEastAsia"/>
          <w:color w:val="auto"/>
          <w:sz w:val="24"/>
        </w:rPr>
      </w:pPr>
    </w:p>
    <w:p>
      <w:pPr>
        <w:pStyle w:val="0"/>
        <w:ind w:left="716" w:hanging="716" w:hangingChars="300"/>
        <w:jc w:val="left"/>
        <w:rPr>
          <w:rFonts w:hint="default" w:asciiTheme="majorEastAsia" w:hAnsiTheme="majorEastAsia" w:eastAsiaTheme="majorEastAsia"/>
          <w:color w:val="auto"/>
          <w:sz w:val="24"/>
        </w:rPr>
      </w:pPr>
    </w:p>
    <w:p>
      <w:pPr>
        <w:pStyle w:val="0"/>
        <w:ind w:left="686" w:leftChars="100" w:hanging="477" w:hangingChars="200"/>
        <w:rPr>
          <w:rFonts w:hint="default" w:asciiTheme="minorEastAsia" w:hAnsiTheme="minorEastAsia"/>
          <w:color w:val="auto"/>
          <w:sz w:val="24"/>
        </w:rPr>
      </w:pPr>
      <w:r>
        <w:rPr>
          <w:rFonts w:hint="eastAsia" w:asciiTheme="minorEastAsia" w:hAnsiTheme="minorEastAsia"/>
          <w:color w:val="auto"/>
          <w:sz w:val="24"/>
        </w:rPr>
        <w:t>秩父市長　様</w:t>
      </w:r>
    </w:p>
    <w:p>
      <w:pPr>
        <w:pStyle w:val="0"/>
        <w:ind w:left="686" w:leftChars="100" w:hanging="477" w:hangingChars="200"/>
        <w:rPr>
          <w:rFonts w:hint="default" w:asciiTheme="minorEastAsia" w:hAnsiTheme="minorEastAsia"/>
          <w:color w:val="auto"/>
          <w:sz w:val="24"/>
        </w:rPr>
      </w:pPr>
    </w:p>
    <w:p>
      <w:pPr>
        <w:pStyle w:val="0"/>
        <w:ind w:left="686" w:leftChars="100" w:hanging="477" w:hangingChars="200"/>
        <w:rPr>
          <w:rFonts w:hint="default" w:asciiTheme="minorEastAsia" w:hAnsiTheme="minorEastAsia"/>
          <w:color w:val="auto"/>
          <w:sz w:val="24"/>
        </w:rPr>
      </w:pPr>
    </w:p>
    <w:p>
      <w:pPr>
        <w:pStyle w:val="0"/>
        <w:ind w:firstLine="4296" w:firstLineChars="1800"/>
        <w:jc w:val="left"/>
        <w:rPr>
          <w:rFonts w:hint="default" w:asciiTheme="minorEastAsia" w:hAnsiTheme="minorEastAsia"/>
          <w:color w:val="auto"/>
          <w:sz w:val="24"/>
        </w:rPr>
      </w:pPr>
      <w:r>
        <w:rPr>
          <w:rFonts w:hint="eastAsia" w:asciiTheme="minorEastAsia" w:hAnsiTheme="minorEastAsia"/>
          <w:color w:val="auto"/>
          <w:sz w:val="24"/>
        </w:rPr>
        <w:t>　年　月　日</w:t>
      </w:r>
    </w:p>
    <w:p>
      <w:pPr>
        <w:pStyle w:val="0"/>
        <w:ind w:firstLine="4296" w:firstLineChars="1800"/>
        <w:rPr>
          <w:rFonts w:hint="default" w:asciiTheme="minorEastAsia" w:hAnsiTheme="minorEastAsia"/>
          <w:color w:val="auto"/>
          <w:sz w:val="24"/>
        </w:rPr>
      </w:pPr>
      <w:r>
        <w:rPr>
          <w:rFonts w:hint="eastAsia" w:asciiTheme="minorEastAsia" w:hAnsiTheme="minorEastAsia"/>
          <w:color w:val="auto"/>
          <w:sz w:val="24"/>
        </w:rPr>
        <w:t>住　　所</w:t>
      </w:r>
    </w:p>
    <w:p>
      <w:pPr>
        <w:pStyle w:val="0"/>
        <w:ind w:firstLine="955" w:firstLineChars="400"/>
        <w:rPr>
          <w:rFonts w:hint="default" w:asciiTheme="minorEastAsia" w:hAnsiTheme="minorEastAsia"/>
          <w:color w:val="auto"/>
          <w:sz w:val="24"/>
        </w:rPr>
      </w:pPr>
      <w:r>
        <w:rPr>
          <w:rFonts w:hint="eastAsia" w:asciiTheme="minorEastAsia" w:hAnsiTheme="minorEastAsia"/>
          <w:color w:val="auto"/>
          <w:sz w:val="24"/>
        </w:rPr>
        <w:t>　　　　　　　　　　　　　　事業体名　　　　　　　　　　　　　　</w:t>
      </w:r>
    </w:p>
    <w:p>
      <w:pPr>
        <w:pStyle w:val="0"/>
        <w:ind w:firstLine="955" w:firstLineChars="400"/>
        <w:rPr>
          <w:rFonts w:hint="default" w:asciiTheme="minorEastAsia" w:hAnsiTheme="minorEastAsia"/>
          <w:color w:val="auto"/>
          <w:sz w:val="24"/>
        </w:rPr>
      </w:pPr>
      <w:r>
        <w:rPr>
          <w:rFonts w:hint="eastAsia" w:asciiTheme="minorEastAsia" w:hAnsiTheme="minorEastAsia"/>
          <w:color w:val="auto"/>
          <w:sz w:val="24"/>
        </w:rPr>
        <w:t>　　　　　　　　　　　　　　代表者名　　　　　　　　　　　　　印</w:t>
      </w:r>
    </w:p>
    <w:p>
      <w:pPr>
        <w:pStyle w:val="0"/>
        <w:rPr>
          <w:rFonts w:hint="default" w:asciiTheme="minorEastAsia" w:hAnsiTheme="minorEastAsia"/>
          <w:color w:val="auto"/>
          <w:sz w:val="24"/>
        </w:rPr>
      </w:pPr>
    </w:p>
    <w:p>
      <w:pPr>
        <w:pStyle w:val="0"/>
        <w:rPr>
          <w:rFonts w:hint="default" w:asciiTheme="minorEastAsia" w:hAnsiTheme="minorEastAsia"/>
          <w:color w:val="auto"/>
          <w:sz w:val="24"/>
        </w:rPr>
      </w:pPr>
    </w:p>
    <w:p>
      <w:pPr>
        <w:pStyle w:val="0"/>
        <w:rPr>
          <w:rFonts w:hint="default" w:asciiTheme="minorEastAsia" w:hAnsiTheme="minorEastAsia"/>
          <w:color w:val="auto"/>
          <w:sz w:val="24"/>
        </w:rPr>
      </w:pPr>
      <w:r>
        <w:rPr>
          <w:rFonts w:hint="eastAsia" w:asciiTheme="minorEastAsia" w:hAnsiTheme="minorEastAsia"/>
          <w:color w:val="auto"/>
          <w:sz w:val="24"/>
        </w:rPr>
        <w:t>　　年　月　日付けで立木販売契約を締結した下記市有林の木材を、森林認証材として加工・流通させたいので、認証材として証明されたく申請します。</w:t>
      </w:r>
    </w:p>
    <w:tbl>
      <w:tblPr>
        <w:tblStyle w:val="24"/>
        <w:tblW w:w="9036" w:type="dxa"/>
        <w:jc w:val="left"/>
        <w:tblInd w:w="250" w:type="dxa"/>
        <w:tblLayout w:type="fixed"/>
        <w:tblLook w:firstRow="1" w:lastRow="0" w:firstColumn="1" w:lastColumn="0" w:noHBand="0" w:noVBand="1" w:val="04A0"/>
      </w:tblPr>
      <w:tblGrid>
        <w:gridCol w:w="3341"/>
        <w:gridCol w:w="128"/>
        <w:gridCol w:w="5567"/>
      </w:tblGrid>
      <w:tr>
        <w:trPr>
          <w:trHeight w:val="633" w:hRule="atLeast"/>
        </w:trPr>
        <w:tc>
          <w:tcPr>
            <w:tcW w:w="340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auto"/>
                <w:sz w:val="24"/>
              </w:rPr>
            </w:pPr>
            <w:r>
              <w:rPr>
                <w:rFonts w:hint="eastAsia" w:asciiTheme="minorEastAsia" w:hAnsiTheme="minorEastAsia"/>
                <w:color w:val="auto"/>
                <w:sz w:val="24"/>
              </w:rPr>
              <w:t>森林の所在地（林班）</w:t>
            </w:r>
          </w:p>
        </w:tc>
        <w:tc>
          <w:tcPr>
            <w:tcW w:w="56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color w:val="auto"/>
                <w:sz w:val="24"/>
              </w:rPr>
            </w:pPr>
            <w:r>
              <w:rPr>
                <w:rFonts w:hint="eastAsia" w:asciiTheme="minorEastAsia" w:hAnsiTheme="minorEastAsia"/>
                <w:color w:val="auto"/>
                <w:sz w:val="24"/>
              </w:rPr>
              <w:t>　　　　　　　　　　　　　地内（林班　　　）</w:t>
            </w:r>
          </w:p>
        </w:tc>
      </w:tr>
      <w:tr>
        <w:trPr>
          <w:trHeight w:val="540" w:hRule="atLeast"/>
        </w:trPr>
        <w:tc>
          <w:tcPr>
            <w:tcW w:w="340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auto"/>
                <w:sz w:val="24"/>
              </w:rPr>
            </w:pPr>
            <w:r>
              <w:rPr>
                <w:rFonts w:hint="eastAsia" w:asciiTheme="minorEastAsia" w:hAnsiTheme="minorEastAsia"/>
                <w:color w:val="auto"/>
                <w:sz w:val="24"/>
              </w:rPr>
              <w:t>面　　　積</w:t>
            </w:r>
          </w:p>
        </w:tc>
        <w:tc>
          <w:tcPr>
            <w:tcW w:w="56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color w:val="auto"/>
                <w:sz w:val="24"/>
              </w:rPr>
            </w:pPr>
            <w:r>
              <w:rPr>
                <w:rFonts w:hint="eastAsia" w:asciiTheme="minorEastAsia" w:hAnsiTheme="minorEastAsia"/>
                <w:color w:val="auto"/>
                <w:sz w:val="24"/>
              </w:rPr>
              <w:t>　　　　　　　　　　　</w:t>
            </w:r>
            <w:r>
              <w:rPr>
                <w:rFonts w:hint="eastAsia" w:asciiTheme="minorEastAsia" w:hAnsiTheme="minorEastAsia"/>
                <w:color w:val="auto"/>
                <w:sz w:val="24"/>
              </w:rPr>
              <w:t>ha</w:t>
            </w:r>
          </w:p>
        </w:tc>
      </w:tr>
      <w:tr>
        <w:trPr>
          <w:trHeight w:val="633" w:hRule="atLeast"/>
        </w:trPr>
        <w:tc>
          <w:tcPr>
            <w:tcW w:w="340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auto"/>
                <w:sz w:val="24"/>
              </w:rPr>
            </w:pPr>
            <w:r>
              <w:rPr>
                <w:rFonts w:hint="eastAsia" w:asciiTheme="minorEastAsia" w:hAnsiTheme="minorEastAsia"/>
                <w:color w:val="auto"/>
                <w:sz w:val="24"/>
              </w:rPr>
              <w:t>樹種・伐採予定材積</w:t>
            </w:r>
          </w:p>
        </w:tc>
        <w:tc>
          <w:tcPr>
            <w:tcW w:w="56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color w:val="auto"/>
                <w:sz w:val="24"/>
              </w:rPr>
            </w:pPr>
            <w:r>
              <w:rPr>
                <w:rFonts w:hint="eastAsia" w:asciiTheme="minorEastAsia" w:hAnsiTheme="minorEastAsia"/>
                <w:color w:val="auto"/>
                <w:sz w:val="24"/>
              </w:rPr>
              <w:t>スギ　　ｍ</w:t>
            </w:r>
            <w:r>
              <w:rPr>
                <w:rFonts w:hint="eastAsia" w:asciiTheme="minorEastAsia" w:hAnsiTheme="minorEastAsia"/>
                <w:color w:val="auto"/>
                <w:sz w:val="24"/>
              </w:rPr>
              <w:t>3</w:t>
            </w:r>
            <w:r>
              <w:rPr>
                <w:rFonts w:hint="eastAsia" w:asciiTheme="minorEastAsia" w:hAnsiTheme="minorEastAsia"/>
                <w:color w:val="auto"/>
                <w:sz w:val="24"/>
              </w:rPr>
              <w:t>、ヒノキ　　ｍ</w:t>
            </w:r>
            <w:r>
              <w:rPr>
                <w:rFonts w:hint="eastAsia" w:asciiTheme="minorEastAsia" w:hAnsiTheme="minorEastAsia"/>
                <w:color w:val="auto"/>
                <w:sz w:val="24"/>
              </w:rPr>
              <w:t>3</w:t>
            </w:r>
            <w:r>
              <w:rPr>
                <w:rFonts w:hint="eastAsia" w:asciiTheme="minorEastAsia" w:hAnsiTheme="minorEastAsia"/>
                <w:color w:val="auto"/>
                <w:sz w:val="24"/>
              </w:rPr>
              <w:t>、その他（　）　ｍ</w:t>
            </w:r>
            <w:r>
              <w:rPr>
                <w:rFonts w:hint="eastAsia" w:asciiTheme="minorEastAsia" w:hAnsiTheme="minorEastAsia"/>
                <w:color w:val="auto"/>
                <w:sz w:val="24"/>
              </w:rPr>
              <w:t>3</w:t>
            </w:r>
          </w:p>
        </w:tc>
      </w:tr>
      <w:tr>
        <w:trPr>
          <w:trHeight w:val="563" w:hRule="atLeast"/>
        </w:trPr>
        <w:tc>
          <w:tcPr>
            <w:tcW w:w="340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auto"/>
                <w:sz w:val="24"/>
              </w:rPr>
            </w:pPr>
            <w:r>
              <w:rPr>
                <w:rFonts w:hint="eastAsia" w:asciiTheme="minorEastAsia" w:hAnsiTheme="minorEastAsia"/>
                <w:color w:val="auto"/>
                <w:sz w:val="24"/>
              </w:rPr>
              <w:t>ＣｏＣ認証番号</w:t>
            </w:r>
          </w:p>
        </w:tc>
        <w:tc>
          <w:tcPr>
            <w:tcW w:w="56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color w:val="auto"/>
                <w:sz w:val="24"/>
              </w:rPr>
            </w:pPr>
          </w:p>
        </w:tc>
      </w:tr>
      <w:tr>
        <w:trPr>
          <w:trHeight w:val="557" w:hRule="atLeast"/>
        </w:trPr>
        <w:tc>
          <w:tcPr>
            <w:tcW w:w="340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color w:val="auto"/>
                <w:sz w:val="24"/>
              </w:rPr>
            </w:pPr>
            <w:r>
              <w:rPr>
                <w:rFonts w:hint="eastAsia" w:asciiTheme="minorEastAsia" w:hAnsiTheme="minorEastAsia"/>
                <w:color w:val="auto"/>
                <w:sz w:val="24"/>
              </w:rPr>
              <w:t>ＣｏＣ認証の有効期限</w:t>
            </w:r>
          </w:p>
        </w:tc>
        <w:tc>
          <w:tcPr>
            <w:tcW w:w="563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color w:val="auto"/>
                <w:sz w:val="24"/>
              </w:rPr>
            </w:pPr>
            <w:r>
              <w:rPr>
                <w:rFonts w:hint="eastAsia" w:asciiTheme="minorEastAsia" w:hAnsiTheme="minorEastAsia"/>
                <w:color w:val="auto"/>
                <w:sz w:val="24"/>
              </w:rPr>
              <w:t>　</w:t>
            </w:r>
          </w:p>
        </w:tc>
      </w:tr>
      <w:tr>
        <w:trPr>
          <w:trHeight w:val="539" w:hRule="atLeast"/>
        </w:trPr>
        <w:tc>
          <w:tcPr>
            <w:tcW w:w="33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Theme="minorEastAsia" w:hAnsiTheme="minorEastAsia"/>
                <w:color w:val="auto"/>
                <w:sz w:val="24"/>
              </w:rPr>
            </w:pPr>
            <w:r>
              <w:rPr>
                <w:rFonts w:hint="eastAsia" w:asciiTheme="minorEastAsia" w:hAnsiTheme="minorEastAsia"/>
                <w:color w:val="auto"/>
                <w:sz w:val="24"/>
              </w:rPr>
              <w:t>そ　の　他</w:t>
            </w:r>
          </w:p>
        </w:tc>
        <w:tc>
          <w:tcPr>
            <w:tcW w:w="5656"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auto"/>
                <w:sz w:val="24"/>
              </w:rPr>
            </w:pPr>
            <w:r>
              <w:rPr>
                <w:rFonts w:hint="eastAsia" w:asciiTheme="minorEastAsia" w:hAnsiTheme="minorEastAsia"/>
                <w:color w:val="auto"/>
                <w:sz w:val="24"/>
              </w:rPr>
              <w:t>搬出終了後、搬出量がわかる資料及び森林作業チェックリストを提出します</w:t>
            </w:r>
          </w:p>
        </w:tc>
      </w:tr>
    </w:tbl>
    <w:p>
      <w:pPr>
        <w:pStyle w:val="0"/>
        <w:rPr>
          <w:rFonts w:hint="default" w:asciiTheme="minorEastAsia" w:hAnsiTheme="minorEastAsia"/>
          <w:color w:val="auto"/>
          <w:sz w:val="24"/>
        </w:rPr>
      </w:pPr>
    </w:p>
    <w:p>
      <w:pPr>
        <w:pStyle w:val="0"/>
        <w:rPr>
          <w:rFonts w:hint="default" w:asciiTheme="minorEastAsia" w:hAnsiTheme="minorEastAsia"/>
          <w:color w:val="auto"/>
          <w:sz w:val="24"/>
        </w:rPr>
      </w:pPr>
      <w:r>
        <w:rPr>
          <w:rFonts w:hint="default" w:asciiTheme="minorEastAsia" w:hAnsiTheme="minorEastAsia"/>
          <w:color w:val="auto"/>
          <w:sz w:val="24"/>
        </w:rPr>
        <mc:AlternateContent>
          <mc:Choice Requires="wps">
            <w:drawing>
              <wp:anchor distT="0" distB="0" distL="114300" distR="114300" simplePos="0" relativeHeight="2" behindDoc="0" locked="0" layoutInCell="1" hidden="0" allowOverlap="1">
                <wp:simplePos x="0" y="0"/>
                <wp:positionH relativeFrom="column">
                  <wp:posOffset>13970</wp:posOffset>
                </wp:positionH>
                <wp:positionV relativeFrom="paragraph">
                  <wp:posOffset>120650</wp:posOffset>
                </wp:positionV>
                <wp:extent cx="5803900" cy="0"/>
                <wp:effectExtent l="0" t="635" r="28575" b="10795"/>
                <wp:wrapNone/>
                <wp:docPr id="1026" name="直線コネクタ 5"/>
                <a:graphic xmlns:a="http://schemas.openxmlformats.org/drawingml/2006/main">
                  <a:graphicData uri="http://schemas.microsoft.com/office/word/2010/wordprocessingShape">
                    <wps:wsp>
                      <wps:cNvPr id="1026" name="直線コネクタ 5"/>
                      <wps:cNvSpPr/>
                      <wps:spPr>
                        <a:xfrm>
                          <a:off x="0" y="0"/>
                          <a:ext cx="5803900"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5" style="mso-wrap-distance-top:0pt;mso-position-vertical-relative:text;z-index:2;mso-position-horizontal-relative:text;position:absolute;mso-wrap-distance-bottom:0pt;mso-wrap-distance-left:9pt;mso-wrap-distance-right:9pt;" o:spid="_x0000_s1026" o:allowincell="t" o:allowoverlap="t" filled="f" stroked="t" strokecolor="#000000 [3213]" strokeweight="1pt" o:spt="20" from="1.1000000000000001pt,9.5pt" to="458.1pt,9.5pt">
                <v:fill/>
                <v:stroke linestyle="single" endcap="flat" dashstyle="dash" filltype="solid"/>
                <v:textbox style="layout-flow:horizontal;"/>
                <v:imagedata o:title=""/>
                <w10:wrap type="none" anchorx="text" anchory="text"/>
              </v:line>
            </w:pict>
          </mc:Fallback>
        </mc:AlternateContent>
      </w:r>
    </w:p>
    <w:p>
      <w:pPr>
        <w:pStyle w:val="0"/>
        <w:rPr>
          <w:rFonts w:hint="default" w:asciiTheme="minorEastAsia" w:hAnsiTheme="minorEastAsia"/>
          <w:color w:val="auto"/>
          <w:sz w:val="24"/>
        </w:rPr>
      </w:pPr>
    </w:p>
    <w:p>
      <w:pPr>
        <w:pStyle w:val="0"/>
        <w:rPr>
          <w:rFonts w:hint="default" w:asciiTheme="minorEastAsia" w:hAnsiTheme="minorEastAsia"/>
          <w:color w:val="auto"/>
          <w:sz w:val="24"/>
        </w:rPr>
      </w:pPr>
      <w:r>
        <w:rPr>
          <w:rFonts w:hint="eastAsia" w:asciiTheme="minorEastAsia" w:hAnsiTheme="minorEastAsia"/>
          <w:color w:val="auto"/>
          <w:sz w:val="24"/>
        </w:rPr>
        <w:t>　上記立木は認証森林内の立木であることを証明します。</w:t>
      </w:r>
    </w:p>
    <w:p>
      <w:pPr>
        <w:pStyle w:val="0"/>
        <w:rPr>
          <w:rFonts w:hint="default" w:asciiTheme="minorEastAsia" w:hAnsiTheme="minorEastAsia"/>
          <w:color w:val="auto"/>
          <w:sz w:val="24"/>
        </w:rPr>
      </w:pPr>
      <w:r>
        <w:rPr>
          <w:rFonts w:hint="eastAsia" w:asciiTheme="minorEastAsia" w:hAnsiTheme="minorEastAsia"/>
          <w:color w:val="auto"/>
          <w:sz w:val="24"/>
        </w:rPr>
        <w:t>　　</w:t>
      </w:r>
      <w:r>
        <w:rPr>
          <w:rFonts w:hint="eastAsia" w:asciiTheme="minorEastAsia" w:hAnsiTheme="minorEastAsia" w:eastAsiaTheme="minorEastAsia"/>
          <w:color w:val="auto"/>
          <w:sz w:val="24"/>
        </w:rPr>
        <w:t>SGEC/PEFC</w:t>
      </w:r>
      <w:r>
        <w:rPr>
          <w:rFonts w:hint="eastAsia" w:asciiTheme="minorEastAsia" w:hAnsiTheme="minorEastAsia"/>
          <w:color w:val="auto"/>
          <w:sz w:val="24"/>
        </w:rPr>
        <w:t>認証番号：</w:t>
      </w:r>
      <w:r>
        <w:rPr>
          <w:rFonts w:hint="eastAsia" w:asciiTheme="minorEastAsia" w:hAnsiTheme="minorEastAsia"/>
          <w:color w:val="auto"/>
          <w:sz w:val="24"/>
        </w:rPr>
        <w:t>FAM</w:t>
      </w:r>
      <w:r>
        <w:rPr>
          <w:rFonts w:hint="eastAsia" w:asciiTheme="minorEastAsia" w:hAnsiTheme="minorEastAsia"/>
          <w:color w:val="auto"/>
          <w:sz w:val="24"/>
        </w:rPr>
        <w:t>－０１７</w:t>
      </w:r>
    </w:p>
    <w:p>
      <w:pPr>
        <w:pStyle w:val="0"/>
        <w:rPr>
          <w:rFonts w:hint="default" w:asciiTheme="minorEastAsia" w:hAnsiTheme="minorEastAsia"/>
          <w:color w:val="auto"/>
          <w:sz w:val="24"/>
        </w:rPr>
      </w:pPr>
      <w:r>
        <w:rPr>
          <w:rFonts w:hint="eastAsia" w:asciiTheme="minorEastAsia" w:hAnsiTheme="minorEastAsia"/>
          <w:color w:val="auto"/>
          <w:sz w:val="24"/>
        </w:rPr>
        <w:t>　　</w:t>
      </w:r>
      <w:r>
        <w:rPr>
          <w:rFonts w:hint="eastAsia" w:asciiTheme="minorEastAsia" w:hAnsiTheme="minorEastAsia"/>
          <w:color w:val="auto"/>
          <w:spacing w:val="188"/>
          <w:kern w:val="0"/>
          <w:sz w:val="24"/>
          <w:fitText w:val="2088" w:id="1"/>
        </w:rPr>
        <w:t>有効期</w:t>
      </w:r>
      <w:r>
        <w:rPr>
          <w:rFonts w:hint="eastAsia" w:asciiTheme="minorEastAsia" w:hAnsiTheme="minorEastAsia"/>
          <w:color w:val="auto"/>
          <w:kern w:val="0"/>
          <w:sz w:val="24"/>
          <w:fitText w:val="2088" w:id="1"/>
        </w:rPr>
        <w:t>限</w:t>
      </w:r>
      <w:r>
        <w:rPr>
          <w:rFonts w:hint="eastAsia" w:asciiTheme="minorEastAsia" w:hAnsiTheme="minorEastAsia"/>
          <w:color w:val="auto"/>
          <w:sz w:val="24"/>
        </w:rPr>
        <w:t>：　年　月　日</w:t>
      </w:r>
    </w:p>
    <w:p>
      <w:pPr>
        <w:pStyle w:val="0"/>
        <w:rPr>
          <w:rFonts w:hint="default" w:asciiTheme="minorEastAsia" w:hAnsiTheme="minorEastAsia"/>
          <w:color w:val="FF0000"/>
          <w:sz w:val="24"/>
        </w:rPr>
      </w:pPr>
      <w:r>
        <w:rPr>
          <w:rFonts w:hint="eastAsia" w:asciiTheme="minorEastAsia" w:hAnsiTheme="minorEastAsia"/>
          <w:color w:val="auto"/>
          <w:sz w:val="24"/>
        </w:rPr>
        <w:t>　　</w:t>
      </w:r>
      <w:r>
        <w:rPr>
          <w:rFonts w:hint="eastAsia" w:asciiTheme="minorEastAsia" w:hAnsiTheme="minorEastAsia"/>
          <w:color w:val="auto"/>
          <w:spacing w:val="64"/>
          <w:sz w:val="24"/>
          <w:fitText w:val="2088" w:id="2"/>
        </w:rPr>
        <w:t>原材料認証</w:t>
      </w:r>
      <w:r>
        <w:rPr>
          <w:rFonts w:hint="eastAsia" w:asciiTheme="minorEastAsia" w:hAnsiTheme="minorEastAsia"/>
          <w:color w:val="auto"/>
          <w:spacing w:val="4"/>
          <w:sz w:val="24"/>
          <w:fitText w:val="2088" w:id="2"/>
        </w:rPr>
        <w:t>率</w:t>
      </w:r>
      <w:r>
        <w:rPr>
          <w:rFonts w:hint="eastAsia" w:asciiTheme="minorEastAsia" w:hAnsiTheme="minorEastAsia"/>
          <w:color w:val="auto"/>
          <w:sz w:val="24"/>
        </w:rPr>
        <w:t>：１００％ＳＧＥＣ認証／１００％ＰＥＦＣ認証</w:t>
      </w:r>
    </w:p>
    <w:p>
      <w:pPr>
        <w:pStyle w:val="0"/>
        <w:rPr>
          <w:rFonts w:hint="default" w:asciiTheme="minorEastAsia" w:hAnsiTheme="minorEastAsia"/>
          <w:color w:val="auto"/>
          <w:sz w:val="24"/>
        </w:rPr>
      </w:pPr>
    </w:p>
    <w:p>
      <w:pPr>
        <w:pStyle w:val="0"/>
        <w:rPr>
          <w:rFonts w:hint="default" w:asciiTheme="minorEastAsia" w:hAnsiTheme="minorEastAsia"/>
          <w:color w:val="auto"/>
          <w:sz w:val="24"/>
        </w:rPr>
      </w:pPr>
      <w:r>
        <w:rPr>
          <w:rFonts w:hint="eastAsia" w:asciiTheme="minorEastAsia" w:hAnsiTheme="minorEastAsia"/>
          <w:color w:val="auto"/>
          <w:sz w:val="24"/>
        </w:rPr>
        <w:t>　　　　　　　　　　　　　　　　　　　　　　　　年　月　日</w:t>
      </w:r>
    </w:p>
    <w:p>
      <w:pPr>
        <w:pStyle w:val="0"/>
        <w:rPr>
          <w:rFonts w:hint="default" w:asciiTheme="minorEastAsia" w:hAnsiTheme="minorEastAsia"/>
          <w:color w:val="auto"/>
          <w:sz w:val="24"/>
        </w:rPr>
      </w:pPr>
      <w:r>
        <w:rPr>
          <w:rFonts w:hint="eastAsia" w:asciiTheme="minorEastAsia" w:hAnsiTheme="minorEastAsia"/>
          <w:color w:val="auto"/>
          <w:sz w:val="24"/>
        </w:rPr>
        <w:t>　　　　　　　　　　　　　　　　　　　　　　　秩父市長　　　　　　　　印</w:t>
      </w:r>
    </w:p>
    <w:p>
      <w:pPr>
        <w:pStyle w:val="0"/>
        <w:widowControl w:val="1"/>
        <w:jc w:val="left"/>
        <w:rPr>
          <w:rFonts w:hint="default" w:asciiTheme="minorEastAsia" w:hAnsiTheme="minorEastAsia"/>
          <w:color w:val="auto"/>
          <w:sz w:val="24"/>
        </w:rPr>
      </w:pPr>
      <w:r>
        <w:rPr>
          <w:rFonts w:hint="eastAsia" w:asciiTheme="minorEastAsia" w:hAnsiTheme="minorEastAsia"/>
          <w:color w:val="auto"/>
          <w:sz w:val="24"/>
        </w:rPr>
        <w:t>　　　　　　　　　　　　　　　　　　　　　　（担当課：　　　　　　　　）</w:t>
      </w:r>
    </w:p>
    <w:p>
      <w:pPr>
        <w:pStyle w:val="0"/>
        <w:rPr>
          <w:rFonts w:hint="default" w:asciiTheme="minorEastAsia" w:hAnsiTheme="minorEastAsia"/>
          <w:color w:val="auto"/>
          <w:sz w:val="24"/>
        </w:rPr>
      </w:pPr>
      <w:r>
        <w:rPr>
          <w:rFonts w:hint="eastAsia" w:asciiTheme="minorEastAsia" w:hAnsiTheme="minorEastAsia"/>
          <w:color w:val="auto"/>
          <w:sz w:val="24"/>
        </w:rPr>
        <w:t>別紙３（</w:t>
      </w:r>
      <w:r>
        <w:rPr>
          <w:rFonts w:hint="eastAsia" w:asciiTheme="minorEastAsia" w:hAnsiTheme="minorEastAsia" w:eastAsiaTheme="minorEastAsia"/>
          <w:color w:val="auto"/>
          <w:sz w:val="24"/>
        </w:rPr>
        <w:t>SGEC/PEFC</w:t>
      </w:r>
      <w:r>
        <w:rPr>
          <w:rFonts w:hint="eastAsia" w:asciiTheme="minorEastAsia" w:hAnsiTheme="minorEastAsia"/>
          <w:color w:val="auto"/>
          <w:sz w:val="24"/>
        </w:rPr>
        <w:t>認証生産物取扱マニュアル）</w:t>
      </w:r>
    </w:p>
    <w:p>
      <w:pPr>
        <w:pStyle w:val="0"/>
        <w:ind w:left="716" w:hanging="716" w:hangingChars="300"/>
        <w:rPr>
          <w:rFonts w:hint="default" w:asciiTheme="minorEastAsia" w:hAnsiTheme="minorEastAsia"/>
          <w:color w:val="auto"/>
          <w:sz w:val="24"/>
        </w:rPr>
      </w:pPr>
    </w:p>
    <w:p>
      <w:pPr>
        <w:pStyle w:val="0"/>
        <w:ind w:left="716" w:hanging="716" w:hangingChars="300"/>
        <w:jc w:val="center"/>
        <w:rPr>
          <w:rFonts w:hint="default" w:asciiTheme="majorEastAsia" w:hAnsiTheme="majorEastAsia" w:eastAsiaTheme="majorEastAsia"/>
          <w:color w:val="auto"/>
          <w:sz w:val="24"/>
        </w:rPr>
      </w:pPr>
      <w:r>
        <w:rPr>
          <w:rFonts w:hint="eastAsia" w:asciiTheme="majorEastAsia" w:hAnsiTheme="majorEastAsia" w:eastAsiaTheme="majorEastAsia"/>
          <w:color w:val="auto"/>
          <w:sz w:val="24"/>
        </w:rPr>
        <w:t>秩父市有林</w:t>
      </w:r>
      <w:r>
        <w:rPr>
          <w:rFonts w:hint="eastAsia" w:asciiTheme="majorEastAsia" w:hAnsiTheme="majorEastAsia" w:eastAsiaTheme="majorEastAsia"/>
          <w:color w:val="auto"/>
          <w:sz w:val="24"/>
        </w:rPr>
        <w:t>SGEC/PEFC</w:t>
      </w:r>
      <w:r>
        <w:rPr>
          <w:rFonts w:hint="eastAsia" w:asciiTheme="majorEastAsia" w:hAnsiTheme="majorEastAsia" w:eastAsiaTheme="majorEastAsia"/>
          <w:color w:val="auto"/>
          <w:sz w:val="24"/>
        </w:rPr>
        <w:t>認証生産物証明申請書（素材販売用）</w:t>
      </w:r>
    </w:p>
    <w:p>
      <w:pPr>
        <w:pStyle w:val="0"/>
        <w:ind w:left="716" w:hanging="716" w:hangingChars="300"/>
        <w:jc w:val="left"/>
        <w:rPr>
          <w:rFonts w:hint="default" w:asciiTheme="majorEastAsia" w:hAnsiTheme="majorEastAsia" w:eastAsiaTheme="majorEastAsia"/>
          <w:color w:val="auto"/>
          <w:sz w:val="24"/>
        </w:rPr>
      </w:pPr>
    </w:p>
    <w:p>
      <w:pPr>
        <w:pStyle w:val="0"/>
        <w:ind w:left="716" w:hanging="716" w:hangingChars="300"/>
        <w:jc w:val="left"/>
        <w:rPr>
          <w:rFonts w:hint="default" w:asciiTheme="majorEastAsia" w:hAnsiTheme="majorEastAsia" w:eastAsiaTheme="majorEastAsia"/>
          <w:color w:val="auto"/>
          <w:sz w:val="24"/>
        </w:rPr>
      </w:pPr>
    </w:p>
    <w:p>
      <w:pPr>
        <w:pStyle w:val="0"/>
        <w:ind w:left="686" w:leftChars="100" w:hanging="477" w:hangingChars="200"/>
        <w:rPr>
          <w:rFonts w:hint="default" w:asciiTheme="minorEastAsia" w:hAnsiTheme="minorEastAsia"/>
          <w:color w:val="auto"/>
          <w:sz w:val="24"/>
        </w:rPr>
      </w:pPr>
      <w:r>
        <w:rPr>
          <w:rFonts w:hint="eastAsia" w:asciiTheme="minorEastAsia" w:hAnsiTheme="minorEastAsia"/>
          <w:color w:val="auto"/>
          <w:sz w:val="24"/>
        </w:rPr>
        <w:t>秩父市長　様</w:t>
      </w:r>
    </w:p>
    <w:p>
      <w:pPr>
        <w:pStyle w:val="0"/>
        <w:ind w:left="686" w:leftChars="100" w:hanging="477" w:hangingChars="200"/>
        <w:rPr>
          <w:rFonts w:hint="default" w:asciiTheme="minorEastAsia" w:hAnsiTheme="minorEastAsia"/>
          <w:color w:val="auto"/>
          <w:sz w:val="24"/>
        </w:rPr>
      </w:pPr>
    </w:p>
    <w:p>
      <w:pPr>
        <w:pStyle w:val="0"/>
        <w:ind w:left="686" w:leftChars="100" w:hanging="477" w:hangingChars="200"/>
        <w:rPr>
          <w:rFonts w:hint="default" w:asciiTheme="minorEastAsia" w:hAnsiTheme="minorEastAsia"/>
          <w:color w:val="auto"/>
          <w:sz w:val="24"/>
        </w:rPr>
      </w:pPr>
    </w:p>
    <w:p>
      <w:pPr>
        <w:pStyle w:val="0"/>
        <w:ind w:firstLine="4296" w:firstLineChars="1800"/>
        <w:jc w:val="left"/>
        <w:rPr>
          <w:rFonts w:hint="default" w:asciiTheme="minorEastAsia" w:hAnsiTheme="minorEastAsia"/>
          <w:color w:val="auto"/>
          <w:sz w:val="24"/>
        </w:rPr>
      </w:pPr>
      <w:r>
        <w:rPr>
          <w:rFonts w:hint="eastAsia" w:asciiTheme="minorEastAsia" w:hAnsiTheme="minorEastAsia"/>
          <w:color w:val="auto"/>
          <w:sz w:val="24"/>
        </w:rPr>
        <w:t>　年　月　日</w:t>
      </w:r>
    </w:p>
    <w:p>
      <w:pPr>
        <w:pStyle w:val="0"/>
        <w:ind w:firstLine="4296" w:firstLineChars="1800"/>
        <w:rPr>
          <w:rFonts w:hint="default" w:asciiTheme="minorEastAsia" w:hAnsiTheme="minorEastAsia"/>
          <w:color w:val="auto"/>
          <w:sz w:val="24"/>
        </w:rPr>
      </w:pPr>
      <w:r>
        <w:rPr>
          <w:rFonts w:hint="eastAsia" w:asciiTheme="minorEastAsia" w:hAnsiTheme="minorEastAsia"/>
          <w:color w:val="auto"/>
          <w:sz w:val="24"/>
        </w:rPr>
        <w:t>住　　所</w:t>
      </w:r>
    </w:p>
    <w:p>
      <w:pPr>
        <w:pStyle w:val="0"/>
        <w:ind w:firstLine="955" w:firstLineChars="400"/>
        <w:rPr>
          <w:rFonts w:hint="default" w:asciiTheme="minorEastAsia" w:hAnsiTheme="minorEastAsia"/>
          <w:color w:val="auto"/>
          <w:sz w:val="24"/>
        </w:rPr>
      </w:pPr>
      <w:r>
        <w:rPr>
          <w:rFonts w:hint="eastAsia" w:asciiTheme="minorEastAsia" w:hAnsiTheme="minorEastAsia"/>
          <w:color w:val="auto"/>
          <w:sz w:val="24"/>
        </w:rPr>
        <w:t>　　　　　　　　　　　　　　事業体名　　　　　　　　　　　　　　</w:t>
      </w:r>
    </w:p>
    <w:p>
      <w:pPr>
        <w:pStyle w:val="0"/>
        <w:ind w:firstLine="955" w:firstLineChars="400"/>
        <w:rPr>
          <w:rFonts w:hint="default" w:asciiTheme="minorEastAsia" w:hAnsiTheme="minorEastAsia"/>
          <w:color w:val="auto"/>
          <w:sz w:val="24"/>
        </w:rPr>
      </w:pPr>
      <w:r>
        <w:rPr>
          <w:rFonts w:hint="eastAsia" w:asciiTheme="minorEastAsia" w:hAnsiTheme="minorEastAsia"/>
          <w:color w:val="auto"/>
          <w:sz w:val="24"/>
        </w:rPr>
        <w:t>　　　　　　　　　　　　　　代表者名　　　　　　　　　　　　　印</w:t>
      </w:r>
    </w:p>
    <w:p>
      <w:pPr>
        <w:pStyle w:val="0"/>
        <w:rPr>
          <w:rFonts w:hint="default" w:asciiTheme="minorEastAsia" w:hAnsiTheme="minorEastAsia"/>
          <w:color w:val="auto"/>
          <w:sz w:val="24"/>
        </w:rPr>
      </w:pPr>
    </w:p>
    <w:p>
      <w:pPr>
        <w:pStyle w:val="0"/>
        <w:rPr>
          <w:rFonts w:hint="default" w:asciiTheme="minorEastAsia" w:hAnsiTheme="minorEastAsia"/>
          <w:color w:val="auto"/>
          <w:sz w:val="24"/>
        </w:rPr>
      </w:pPr>
    </w:p>
    <w:p>
      <w:pPr>
        <w:pStyle w:val="0"/>
        <w:rPr>
          <w:rFonts w:hint="default" w:asciiTheme="minorEastAsia" w:hAnsiTheme="minorEastAsia"/>
          <w:color w:val="auto"/>
          <w:sz w:val="24"/>
        </w:rPr>
      </w:pPr>
      <w:r>
        <w:rPr>
          <w:rFonts w:hint="eastAsia" w:asciiTheme="minorEastAsia" w:hAnsiTheme="minorEastAsia"/>
          <w:color w:val="auto"/>
          <w:sz w:val="24"/>
        </w:rPr>
        <w:t>　　年　月　日付けで素材販売契約を締結した下記市有林の木材を、森林認証材として加工・流通させたいので、認証材として証明されたく申請します。</w:t>
      </w:r>
    </w:p>
    <w:tbl>
      <w:tblPr>
        <w:tblStyle w:val="24"/>
        <w:tblW w:w="9036" w:type="dxa"/>
        <w:jc w:val="left"/>
        <w:tblInd w:w="250" w:type="dxa"/>
        <w:tblLayout w:type="fixed"/>
        <w:tblLook w:firstRow="1" w:lastRow="0" w:firstColumn="1" w:lastColumn="0" w:noHBand="0" w:noVBand="1" w:val="04A0"/>
      </w:tblPr>
      <w:tblGrid>
        <w:gridCol w:w="3402"/>
        <w:gridCol w:w="5634"/>
      </w:tblGrid>
      <w:tr>
        <w:trPr>
          <w:trHeight w:val="633" w:hRule="atLeast"/>
        </w:trPr>
        <w:tc>
          <w:tcPr>
            <w:tcW w:w="3402" w:type="dxa"/>
            <w:vAlign w:val="center"/>
          </w:tcPr>
          <w:p>
            <w:pPr>
              <w:pStyle w:val="0"/>
              <w:jc w:val="center"/>
              <w:rPr>
                <w:rFonts w:hint="default" w:asciiTheme="minorEastAsia" w:hAnsiTheme="minorEastAsia"/>
                <w:color w:val="auto"/>
                <w:sz w:val="24"/>
              </w:rPr>
            </w:pPr>
            <w:r>
              <w:rPr>
                <w:rFonts w:hint="eastAsia" w:asciiTheme="minorEastAsia" w:hAnsiTheme="minorEastAsia"/>
                <w:color w:val="auto"/>
                <w:sz w:val="24"/>
              </w:rPr>
              <w:t>森林の所在地（林班）</w:t>
            </w:r>
          </w:p>
        </w:tc>
        <w:tc>
          <w:tcPr>
            <w:tcW w:w="5634" w:type="dxa"/>
            <w:vAlign w:val="center"/>
          </w:tcPr>
          <w:p>
            <w:pPr>
              <w:pStyle w:val="0"/>
              <w:rPr>
                <w:rFonts w:hint="default" w:asciiTheme="minorEastAsia" w:hAnsiTheme="minorEastAsia"/>
                <w:color w:val="auto"/>
                <w:sz w:val="24"/>
              </w:rPr>
            </w:pPr>
            <w:r>
              <w:rPr>
                <w:rFonts w:hint="eastAsia" w:asciiTheme="minorEastAsia" w:hAnsiTheme="minorEastAsia"/>
                <w:color w:val="auto"/>
                <w:sz w:val="24"/>
              </w:rPr>
              <w:t>　　　　　　　　　　　　　地内（林班　　　）</w:t>
            </w:r>
          </w:p>
        </w:tc>
      </w:tr>
      <w:tr>
        <w:trPr>
          <w:trHeight w:val="491" w:hRule="atLeast"/>
        </w:trPr>
        <w:tc>
          <w:tcPr>
            <w:tcW w:w="3402" w:type="dxa"/>
            <w:vAlign w:val="center"/>
          </w:tcPr>
          <w:p>
            <w:pPr>
              <w:pStyle w:val="0"/>
              <w:jc w:val="center"/>
              <w:rPr>
                <w:rFonts w:hint="default" w:asciiTheme="minorEastAsia" w:hAnsiTheme="minorEastAsia"/>
                <w:color w:val="auto"/>
                <w:sz w:val="24"/>
              </w:rPr>
            </w:pPr>
            <w:r>
              <w:rPr>
                <w:rFonts w:hint="eastAsia" w:asciiTheme="minorEastAsia" w:hAnsiTheme="minorEastAsia"/>
                <w:color w:val="auto"/>
                <w:sz w:val="24"/>
              </w:rPr>
              <w:t>買受樹種・材積</w:t>
            </w:r>
          </w:p>
        </w:tc>
        <w:tc>
          <w:tcPr>
            <w:tcW w:w="5634" w:type="dxa"/>
            <w:vAlign w:val="center"/>
          </w:tcPr>
          <w:p>
            <w:pPr>
              <w:pStyle w:val="0"/>
              <w:rPr>
                <w:rFonts w:hint="default" w:asciiTheme="minorEastAsia" w:hAnsiTheme="minorEastAsia"/>
                <w:color w:val="auto"/>
                <w:sz w:val="24"/>
              </w:rPr>
            </w:pPr>
            <w:r>
              <w:rPr>
                <w:rFonts w:hint="eastAsia" w:asciiTheme="minorEastAsia" w:hAnsiTheme="minorEastAsia"/>
                <w:color w:val="auto"/>
                <w:sz w:val="24"/>
              </w:rPr>
              <w:t>スギ　　ｍ</w:t>
            </w:r>
            <w:r>
              <w:rPr>
                <w:rFonts w:hint="eastAsia" w:asciiTheme="minorEastAsia" w:hAnsiTheme="minorEastAsia"/>
                <w:color w:val="auto"/>
                <w:sz w:val="24"/>
              </w:rPr>
              <w:t>3</w:t>
            </w:r>
            <w:r>
              <w:rPr>
                <w:rFonts w:hint="eastAsia" w:asciiTheme="minorEastAsia" w:hAnsiTheme="minorEastAsia"/>
                <w:color w:val="auto"/>
                <w:sz w:val="24"/>
              </w:rPr>
              <w:t>、ヒノキ　　ｍ</w:t>
            </w:r>
            <w:r>
              <w:rPr>
                <w:rFonts w:hint="eastAsia" w:asciiTheme="minorEastAsia" w:hAnsiTheme="minorEastAsia"/>
                <w:color w:val="auto"/>
                <w:sz w:val="24"/>
              </w:rPr>
              <w:t>3</w:t>
            </w:r>
            <w:r>
              <w:rPr>
                <w:rFonts w:hint="eastAsia" w:asciiTheme="minorEastAsia" w:hAnsiTheme="minorEastAsia"/>
                <w:color w:val="auto"/>
                <w:sz w:val="24"/>
              </w:rPr>
              <w:t>、その他（　）　ｍ</w:t>
            </w:r>
            <w:r>
              <w:rPr>
                <w:rFonts w:hint="eastAsia" w:asciiTheme="minorEastAsia" w:hAnsiTheme="minorEastAsia"/>
                <w:color w:val="auto"/>
                <w:sz w:val="24"/>
              </w:rPr>
              <w:t>3</w:t>
            </w:r>
          </w:p>
        </w:tc>
      </w:tr>
      <w:tr>
        <w:trPr>
          <w:trHeight w:val="563" w:hRule="atLeast"/>
        </w:trPr>
        <w:tc>
          <w:tcPr>
            <w:tcW w:w="3402" w:type="dxa"/>
            <w:vAlign w:val="center"/>
          </w:tcPr>
          <w:p>
            <w:pPr>
              <w:pStyle w:val="0"/>
              <w:jc w:val="center"/>
              <w:rPr>
                <w:rFonts w:hint="default" w:asciiTheme="minorEastAsia" w:hAnsiTheme="minorEastAsia"/>
                <w:color w:val="auto"/>
                <w:sz w:val="24"/>
              </w:rPr>
            </w:pPr>
            <w:r>
              <w:rPr>
                <w:rFonts w:hint="eastAsia" w:asciiTheme="minorEastAsia" w:hAnsiTheme="minorEastAsia"/>
                <w:color w:val="auto"/>
                <w:sz w:val="24"/>
              </w:rPr>
              <w:t>ＣｏＣ認証番号</w:t>
            </w:r>
          </w:p>
        </w:tc>
        <w:tc>
          <w:tcPr>
            <w:tcW w:w="5634" w:type="dxa"/>
            <w:vAlign w:val="center"/>
          </w:tcPr>
          <w:p>
            <w:pPr>
              <w:pStyle w:val="0"/>
              <w:rPr>
                <w:rFonts w:hint="default" w:asciiTheme="minorEastAsia" w:hAnsiTheme="minorEastAsia"/>
                <w:color w:val="auto"/>
                <w:sz w:val="24"/>
              </w:rPr>
            </w:pPr>
          </w:p>
        </w:tc>
      </w:tr>
      <w:tr>
        <w:trPr>
          <w:trHeight w:val="557" w:hRule="atLeast"/>
        </w:trPr>
        <w:tc>
          <w:tcPr>
            <w:tcW w:w="3402" w:type="dxa"/>
            <w:vAlign w:val="center"/>
          </w:tcPr>
          <w:p>
            <w:pPr>
              <w:pStyle w:val="0"/>
              <w:jc w:val="center"/>
              <w:rPr>
                <w:rFonts w:hint="default" w:asciiTheme="minorEastAsia" w:hAnsiTheme="minorEastAsia"/>
                <w:color w:val="auto"/>
                <w:sz w:val="24"/>
              </w:rPr>
            </w:pPr>
            <w:r>
              <w:rPr>
                <w:rFonts w:hint="eastAsia" w:asciiTheme="minorEastAsia" w:hAnsiTheme="minorEastAsia"/>
                <w:color w:val="auto"/>
                <w:sz w:val="24"/>
              </w:rPr>
              <w:t>ＣｏＣ認証の有効期限</w:t>
            </w:r>
          </w:p>
        </w:tc>
        <w:tc>
          <w:tcPr>
            <w:tcW w:w="5634" w:type="dxa"/>
            <w:vAlign w:val="center"/>
          </w:tcPr>
          <w:p>
            <w:pPr>
              <w:pStyle w:val="0"/>
              <w:rPr>
                <w:rFonts w:hint="default" w:asciiTheme="minorEastAsia" w:hAnsiTheme="minorEastAsia"/>
                <w:color w:val="auto"/>
                <w:sz w:val="24"/>
              </w:rPr>
            </w:pPr>
            <w:r>
              <w:rPr>
                <w:rFonts w:hint="eastAsia" w:asciiTheme="minorEastAsia" w:hAnsiTheme="minorEastAsia"/>
                <w:color w:val="auto"/>
                <w:sz w:val="24"/>
              </w:rPr>
              <w:t>　</w:t>
            </w:r>
          </w:p>
        </w:tc>
      </w:tr>
    </w:tbl>
    <w:p>
      <w:pPr>
        <w:pStyle w:val="0"/>
        <w:rPr>
          <w:rFonts w:hint="default" w:asciiTheme="minorEastAsia" w:hAnsiTheme="minorEastAsia"/>
          <w:color w:val="auto"/>
          <w:sz w:val="24"/>
        </w:rPr>
      </w:pPr>
    </w:p>
    <w:p>
      <w:pPr>
        <w:pStyle w:val="0"/>
        <w:rPr>
          <w:rFonts w:hint="default" w:asciiTheme="minorEastAsia" w:hAnsiTheme="minorEastAsia"/>
          <w:color w:val="auto"/>
          <w:sz w:val="24"/>
        </w:rPr>
      </w:pPr>
      <w:r>
        <w:rPr>
          <w:rFonts w:hint="default" w:asciiTheme="minorEastAsia" w:hAnsiTheme="minorEastAsia"/>
          <w:color w:val="auto"/>
          <w:sz w:val="24"/>
        </w:rPr>
        <mc:AlternateContent>
          <mc:Choice Requires="wps">
            <w:drawing>
              <wp:anchor distT="0" distB="0" distL="114300" distR="114300" simplePos="0" relativeHeight="3" behindDoc="0" locked="0" layoutInCell="1" hidden="0" allowOverlap="1">
                <wp:simplePos x="0" y="0"/>
                <wp:positionH relativeFrom="column">
                  <wp:posOffset>13970</wp:posOffset>
                </wp:positionH>
                <wp:positionV relativeFrom="paragraph">
                  <wp:posOffset>120650</wp:posOffset>
                </wp:positionV>
                <wp:extent cx="5803900" cy="0"/>
                <wp:effectExtent l="0" t="635" r="28575" b="10795"/>
                <wp:wrapNone/>
                <wp:docPr id="1027" name="直線コネクタ 6"/>
                <a:graphic xmlns:a="http://schemas.openxmlformats.org/drawingml/2006/main">
                  <a:graphicData uri="http://schemas.microsoft.com/office/word/2010/wordprocessingShape">
                    <wps:wsp>
                      <wps:cNvPr id="1027" name="直線コネクタ 6"/>
                      <wps:cNvSpPr/>
                      <wps:spPr>
                        <a:xfrm>
                          <a:off x="0" y="0"/>
                          <a:ext cx="5803900" cy="0"/>
                        </a:xfrm>
                        <a:prstGeom prst="line">
                          <a:avLst/>
                        </a:prstGeom>
                        <a:noFill/>
                        <a:ln w="12700" cap="flat" cmpd="sng" algn="ctr">
                          <a:solidFill>
                            <a:sysClr val="windowText" lastClr="000000"/>
                          </a:solidFill>
                          <a:prstDash val="dash"/>
                        </a:ln>
                        <a:effectLst/>
                      </wps:spPr>
                      <wps:bodyPr/>
                    </wps:wsp>
                  </a:graphicData>
                </a:graphic>
              </wp:anchor>
            </w:drawing>
          </mc:Choice>
          <mc:Fallback>
            <w:pict>
              <v:line id="直線コネクタ 6" style="mso-wrap-distance-top:0pt;mso-position-vertical-relative:text;z-index:3;mso-position-horizontal-relative:text;position:absolute;mso-wrap-distance-bottom:0pt;mso-wrap-distance-left:9pt;mso-wrap-distance-right:9pt;" o:spid="_x0000_s1027" o:allowincell="t" o:allowoverlap="t" filled="f" stroked="t" strokecolor="#000000" strokeweight="1pt" o:spt="20" from="1.1000000000000001pt,9.5pt" to="458.1pt,9.5pt">
                <v:fill/>
                <v:stroke linestyle="single" endcap="flat" dashstyle="dash" filltype="solid"/>
                <v:textbox style="layout-flow:horizontal;"/>
                <v:imagedata o:title=""/>
                <w10:wrap type="none" anchorx="text" anchory="text"/>
              </v:line>
            </w:pict>
          </mc:Fallback>
        </mc:AlternateContent>
      </w:r>
    </w:p>
    <w:p>
      <w:pPr>
        <w:pStyle w:val="0"/>
        <w:rPr>
          <w:rFonts w:hint="default" w:asciiTheme="minorEastAsia" w:hAnsiTheme="minorEastAsia"/>
          <w:color w:val="auto"/>
          <w:sz w:val="24"/>
        </w:rPr>
      </w:pPr>
    </w:p>
    <w:p>
      <w:pPr>
        <w:pStyle w:val="0"/>
        <w:rPr>
          <w:rFonts w:hint="default" w:asciiTheme="minorEastAsia" w:hAnsiTheme="minorEastAsia"/>
          <w:color w:val="auto"/>
          <w:sz w:val="24"/>
        </w:rPr>
      </w:pPr>
      <w:r>
        <w:rPr>
          <w:rFonts w:hint="eastAsia" w:asciiTheme="minorEastAsia" w:hAnsiTheme="minorEastAsia"/>
          <w:color w:val="auto"/>
          <w:sz w:val="24"/>
        </w:rPr>
        <w:t>　上記素材は認証森林内で生産された木材であることを証明します。</w:t>
      </w:r>
    </w:p>
    <w:p>
      <w:pPr>
        <w:pStyle w:val="0"/>
        <w:rPr>
          <w:rFonts w:hint="default" w:asciiTheme="minorEastAsia" w:hAnsiTheme="minorEastAsia"/>
          <w:color w:val="auto"/>
          <w:sz w:val="24"/>
        </w:rPr>
      </w:pPr>
      <w:r>
        <w:rPr>
          <w:rFonts w:hint="eastAsia" w:asciiTheme="minorEastAsia" w:hAnsiTheme="minorEastAsia"/>
          <w:color w:val="auto"/>
          <w:sz w:val="24"/>
        </w:rPr>
        <w:t>　　</w:t>
      </w:r>
      <w:r>
        <w:rPr>
          <w:rFonts w:hint="eastAsia" w:asciiTheme="minorEastAsia" w:hAnsiTheme="minorEastAsia" w:eastAsiaTheme="minorEastAsia"/>
          <w:color w:val="auto"/>
          <w:sz w:val="24"/>
        </w:rPr>
        <w:t>SGEC/PEFC</w:t>
      </w:r>
      <w:r>
        <w:rPr>
          <w:rFonts w:hint="eastAsia" w:asciiTheme="minorEastAsia" w:hAnsiTheme="minorEastAsia"/>
          <w:color w:val="auto"/>
          <w:sz w:val="24"/>
        </w:rPr>
        <w:t>認証番号：</w:t>
      </w:r>
      <w:r>
        <w:rPr>
          <w:rFonts w:hint="eastAsia" w:asciiTheme="minorEastAsia" w:hAnsiTheme="minorEastAsia"/>
          <w:color w:val="auto"/>
          <w:sz w:val="24"/>
        </w:rPr>
        <w:t>FAM</w:t>
      </w:r>
      <w:r>
        <w:rPr>
          <w:rFonts w:hint="eastAsia" w:asciiTheme="minorEastAsia" w:hAnsiTheme="minorEastAsia"/>
          <w:color w:val="auto"/>
          <w:sz w:val="24"/>
        </w:rPr>
        <w:t>－０１７</w:t>
      </w:r>
    </w:p>
    <w:p>
      <w:pPr>
        <w:pStyle w:val="0"/>
        <w:rPr>
          <w:rFonts w:hint="default" w:asciiTheme="minorEastAsia" w:hAnsiTheme="minorEastAsia"/>
          <w:color w:val="auto"/>
          <w:sz w:val="24"/>
        </w:rPr>
      </w:pPr>
      <w:r>
        <w:rPr>
          <w:rFonts w:hint="eastAsia" w:asciiTheme="minorEastAsia" w:hAnsiTheme="minorEastAsia"/>
          <w:color w:val="auto"/>
          <w:sz w:val="24"/>
        </w:rPr>
        <w:t>　　</w:t>
      </w:r>
      <w:r>
        <w:rPr>
          <w:rFonts w:hint="eastAsia" w:asciiTheme="minorEastAsia" w:hAnsiTheme="minorEastAsia"/>
          <w:color w:val="auto"/>
          <w:spacing w:val="188"/>
          <w:kern w:val="0"/>
          <w:sz w:val="24"/>
          <w:fitText w:val="2088" w:id="3"/>
        </w:rPr>
        <w:t>有効期</w:t>
      </w:r>
      <w:r>
        <w:rPr>
          <w:rFonts w:hint="eastAsia" w:asciiTheme="minorEastAsia" w:hAnsiTheme="minorEastAsia"/>
          <w:color w:val="auto"/>
          <w:kern w:val="0"/>
          <w:sz w:val="24"/>
          <w:fitText w:val="2088" w:id="3"/>
        </w:rPr>
        <w:t>限</w:t>
      </w:r>
      <w:r>
        <w:rPr>
          <w:rFonts w:hint="eastAsia" w:asciiTheme="minorEastAsia" w:hAnsiTheme="minorEastAsia"/>
          <w:color w:val="auto"/>
          <w:sz w:val="24"/>
        </w:rPr>
        <w:t>：　年　月　日</w:t>
      </w:r>
    </w:p>
    <w:p>
      <w:pPr>
        <w:pStyle w:val="0"/>
        <w:rPr>
          <w:rFonts w:hint="default" w:asciiTheme="minorEastAsia" w:hAnsiTheme="minorEastAsia"/>
          <w:color w:val="auto"/>
          <w:sz w:val="24"/>
        </w:rPr>
      </w:pPr>
      <w:r>
        <w:rPr>
          <w:rFonts w:hint="eastAsia" w:asciiTheme="minorEastAsia" w:hAnsiTheme="minorEastAsia"/>
          <w:color w:val="auto"/>
          <w:sz w:val="24"/>
        </w:rPr>
        <w:t>　　</w:t>
      </w:r>
      <w:r>
        <w:rPr>
          <w:rFonts w:hint="eastAsia" w:asciiTheme="minorEastAsia" w:hAnsiTheme="minorEastAsia"/>
          <w:color w:val="auto"/>
          <w:spacing w:val="64"/>
          <w:sz w:val="24"/>
          <w:fitText w:val="2088" w:id="4"/>
        </w:rPr>
        <w:t>原材料認証</w:t>
      </w:r>
      <w:r>
        <w:rPr>
          <w:rFonts w:hint="eastAsia" w:asciiTheme="minorEastAsia" w:hAnsiTheme="minorEastAsia"/>
          <w:color w:val="auto"/>
          <w:spacing w:val="4"/>
          <w:sz w:val="24"/>
          <w:fitText w:val="2088" w:id="4"/>
        </w:rPr>
        <w:t>率</w:t>
      </w:r>
      <w:r>
        <w:rPr>
          <w:rFonts w:hint="eastAsia" w:asciiTheme="minorEastAsia" w:hAnsiTheme="minorEastAsia"/>
          <w:color w:val="auto"/>
          <w:sz w:val="24"/>
        </w:rPr>
        <w:t>：１００％ＳＧＥＣ認証／１００％ＰＥＦＣ認証</w:t>
      </w:r>
    </w:p>
    <w:p>
      <w:pPr>
        <w:pStyle w:val="0"/>
        <w:rPr>
          <w:rFonts w:hint="default" w:asciiTheme="minorEastAsia" w:hAnsiTheme="minorEastAsia"/>
          <w:color w:val="auto"/>
          <w:sz w:val="24"/>
        </w:rPr>
      </w:pPr>
    </w:p>
    <w:p>
      <w:pPr>
        <w:pStyle w:val="0"/>
        <w:rPr>
          <w:rFonts w:hint="default" w:asciiTheme="minorEastAsia" w:hAnsiTheme="minorEastAsia"/>
          <w:color w:val="auto"/>
          <w:sz w:val="24"/>
        </w:rPr>
      </w:pPr>
    </w:p>
    <w:p>
      <w:pPr>
        <w:pStyle w:val="0"/>
        <w:rPr>
          <w:rFonts w:hint="default" w:asciiTheme="minorEastAsia" w:hAnsiTheme="minorEastAsia"/>
          <w:color w:val="auto"/>
          <w:sz w:val="24"/>
        </w:rPr>
      </w:pPr>
      <w:r>
        <w:rPr>
          <w:rFonts w:hint="eastAsia" w:asciiTheme="minorEastAsia" w:hAnsiTheme="minorEastAsia"/>
          <w:color w:val="auto"/>
          <w:sz w:val="24"/>
        </w:rPr>
        <w:t>　　　　　　　　　　　　　　　　　　　　　　　　年　月　日</w:t>
      </w:r>
    </w:p>
    <w:p>
      <w:pPr>
        <w:pStyle w:val="0"/>
        <w:rPr>
          <w:rFonts w:hint="default" w:asciiTheme="minorEastAsia" w:hAnsiTheme="minorEastAsia"/>
          <w:color w:val="auto"/>
          <w:sz w:val="24"/>
        </w:rPr>
      </w:pPr>
      <w:r>
        <w:rPr>
          <w:rFonts w:hint="eastAsia" w:asciiTheme="minorEastAsia" w:hAnsiTheme="minorEastAsia"/>
          <w:color w:val="auto"/>
          <w:sz w:val="24"/>
        </w:rPr>
        <w:t>　　　　　　　　　　　　　　　　　　　　　　　秩父市長　　　　　　　　印</w:t>
      </w:r>
    </w:p>
    <w:p>
      <w:pPr>
        <w:pStyle w:val="0"/>
        <w:widowControl w:val="1"/>
        <w:jc w:val="left"/>
        <w:rPr>
          <w:rFonts w:hint="default" w:asciiTheme="minorEastAsia" w:hAnsiTheme="minorEastAsia"/>
          <w:color w:val="auto"/>
          <w:sz w:val="24"/>
        </w:rPr>
      </w:pPr>
      <w:r>
        <w:rPr>
          <w:rFonts w:hint="eastAsia" w:asciiTheme="minorEastAsia" w:hAnsiTheme="minorEastAsia"/>
          <w:color w:val="auto"/>
          <w:sz w:val="24"/>
        </w:rPr>
        <w:t>　　　　　　　　　　　　　　　　　　　　　　（担当課：　　　　　　　　）</w:t>
      </w:r>
    </w:p>
    <w:p>
      <w:pPr>
        <w:pStyle w:val="0"/>
        <w:widowControl w:val="1"/>
        <w:jc w:val="left"/>
        <w:rPr>
          <w:rFonts w:hint="default" w:asciiTheme="minorEastAsia" w:hAnsiTheme="minorEastAsia"/>
          <w:color w:val="auto"/>
          <w:sz w:val="24"/>
        </w:rPr>
      </w:pPr>
      <w:r>
        <w:rPr>
          <w:rFonts w:hint="default" w:asciiTheme="minorEastAsia" w:hAnsiTheme="minorEastAsia"/>
          <w:color w:val="auto"/>
          <w:sz w:val="24"/>
        </w:rPr>
        <w:br w:type="page"/>
      </w:r>
    </w:p>
    <w:p>
      <w:pPr>
        <w:pStyle w:val="0"/>
        <w:rPr>
          <w:rFonts w:hint="default" w:asciiTheme="minorEastAsia" w:hAnsiTheme="minorEastAsia"/>
          <w:color w:val="auto"/>
          <w:sz w:val="24"/>
        </w:rPr>
      </w:pPr>
      <w:r>
        <w:rPr>
          <w:rFonts w:hint="eastAsia" w:asciiTheme="minorEastAsia" w:hAnsiTheme="minorEastAsia"/>
          <w:color w:val="auto"/>
          <w:sz w:val="24"/>
        </w:rPr>
        <w:t>別紙４（</w:t>
      </w:r>
      <w:r>
        <w:rPr>
          <w:rFonts w:hint="eastAsia" w:asciiTheme="minorEastAsia" w:hAnsiTheme="minorEastAsia" w:eastAsiaTheme="minorEastAsia"/>
          <w:color w:val="auto"/>
          <w:sz w:val="24"/>
        </w:rPr>
        <w:t>SGEC/PEFC</w:t>
      </w:r>
      <w:r>
        <w:rPr>
          <w:rFonts w:hint="eastAsia" w:asciiTheme="minorEastAsia" w:hAnsiTheme="minorEastAsia"/>
          <w:color w:val="auto"/>
          <w:sz w:val="24"/>
        </w:rPr>
        <w:t>認証生産物取扱マニュアル）</w:t>
      </w:r>
    </w:p>
    <w:p>
      <w:pPr>
        <w:pStyle w:val="0"/>
        <w:ind w:left="716" w:hanging="716" w:hangingChars="300"/>
        <w:rPr>
          <w:rFonts w:hint="default" w:asciiTheme="minorEastAsia" w:hAnsiTheme="minorEastAsia"/>
          <w:color w:val="auto"/>
          <w:sz w:val="24"/>
        </w:rPr>
      </w:pPr>
    </w:p>
    <w:p>
      <w:pPr>
        <w:pStyle w:val="0"/>
        <w:ind w:left="716" w:hanging="716" w:hangingChars="300"/>
        <w:jc w:val="center"/>
        <w:rPr>
          <w:rFonts w:hint="default" w:asciiTheme="majorEastAsia" w:hAnsiTheme="majorEastAsia" w:eastAsiaTheme="majorEastAsia"/>
          <w:color w:val="auto"/>
          <w:sz w:val="24"/>
        </w:rPr>
      </w:pPr>
      <w:r>
        <w:rPr>
          <w:rFonts w:hint="eastAsia" w:asciiTheme="majorEastAsia" w:hAnsiTheme="majorEastAsia" w:eastAsiaTheme="majorEastAsia"/>
          <w:color w:val="auto"/>
          <w:sz w:val="24"/>
        </w:rPr>
        <w:t>秩父市有林</w:t>
      </w:r>
      <w:r>
        <w:rPr>
          <w:rFonts w:hint="eastAsia" w:asciiTheme="majorEastAsia" w:hAnsiTheme="majorEastAsia" w:eastAsiaTheme="majorEastAsia"/>
          <w:color w:val="auto"/>
          <w:sz w:val="24"/>
        </w:rPr>
        <w:t>SGEC/PEFC</w:t>
      </w:r>
      <w:r>
        <w:rPr>
          <w:rFonts w:hint="eastAsia" w:asciiTheme="majorEastAsia" w:hAnsiTheme="majorEastAsia" w:eastAsiaTheme="majorEastAsia"/>
          <w:color w:val="auto"/>
          <w:sz w:val="24"/>
        </w:rPr>
        <w:t>認証生産物証明申請書（樹液採取用）</w:t>
      </w:r>
    </w:p>
    <w:p>
      <w:pPr>
        <w:pStyle w:val="0"/>
        <w:ind w:left="716" w:hanging="716" w:hangingChars="300"/>
        <w:jc w:val="left"/>
        <w:rPr>
          <w:rFonts w:hint="default" w:asciiTheme="majorEastAsia" w:hAnsiTheme="majorEastAsia" w:eastAsiaTheme="majorEastAsia"/>
          <w:color w:val="auto"/>
          <w:sz w:val="24"/>
        </w:rPr>
      </w:pPr>
    </w:p>
    <w:p>
      <w:pPr>
        <w:pStyle w:val="0"/>
        <w:ind w:left="716" w:hanging="716" w:hangingChars="300"/>
        <w:jc w:val="left"/>
        <w:rPr>
          <w:rFonts w:hint="default" w:asciiTheme="majorEastAsia" w:hAnsiTheme="majorEastAsia" w:eastAsiaTheme="majorEastAsia"/>
          <w:color w:val="auto"/>
          <w:sz w:val="24"/>
        </w:rPr>
      </w:pPr>
    </w:p>
    <w:p>
      <w:pPr>
        <w:pStyle w:val="0"/>
        <w:ind w:left="686" w:leftChars="100" w:hanging="477" w:hangingChars="200"/>
        <w:rPr>
          <w:rFonts w:hint="default" w:asciiTheme="minorEastAsia" w:hAnsiTheme="minorEastAsia"/>
          <w:color w:val="auto"/>
          <w:sz w:val="24"/>
        </w:rPr>
      </w:pPr>
      <w:r>
        <w:rPr>
          <w:rFonts w:hint="eastAsia" w:asciiTheme="minorEastAsia" w:hAnsiTheme="minorEastAsia"/>
          <w:color w:val="auto"/>
          <w:sz w:val="24"/>
        </w:rPr>
        <w:t>秩父市長　様</w:t>
      </w:r>
    </w:p>
    <w:p>
      <w:pPr>
        <w:pStyle w:val="0"/>
        <w:ind w:left="686" w:leftChars="100" w:hanging="477" w:hangingChars="200"/>
        <w:rPr>
          <w:rFonts w:hint="default" w:asciiTheme="minorEastAsia" w:hAnsiTheme="minorEastAsia"/>
          <w:color w:val="auto"/>
          <w:sz w:val="24"/>
        </w:rPr>
      </w:pPr>
    </w:p>
    <w:p>
      <w:pPr>
        <w:pStyle w:val="0"/>
        <w:ind w:left="686" w:leftChars="100" w:hanging="477" w:hangingChars="200"/>
        <w:rPr>
          <w:rFonts w:hint="default" w:asciiTheme="minorEastAsia" w:hAnsiTheme="minorEastAsia"/>
          <w:color w:val="auto"/>
          <w:sz w:val="24"/>
        </w:rPr>
      </w:pPr>
    </w:p>
    <w:p>
      <w:pPr>
        <w:pStyle w:val="0"/>
        <w:ind w:firstLine="4296" w:firstLineChars="1800"/>
        <w:jc w:val="left"/>
        <w:rPr>
          <w:rFonts w:hint="default" w:asciiTheme="minorEastAsia" w:hAnsiTheme="minorEastAsia"/>
          <w:color w:val="auto"/>
          <w:sz w:val="24"/>
        </w:rPr>
      </w:pPr>
      <w:r>
        <w:rPr>
          <w:rFonts w:hint="eastAsia" w:asciiTheme="minorEastAsia" w:hAnsiTheme="minorEastAsia"/>
          <w:color w:val="auto"/>
          <w:sz w:val="24"/>
        </w:rPr>
        <w:t>　年　月　日</w:t>
      </w:r>
    </w:p>
    <w:p>
      <w:pPr>
        <w:pStyle w:val="0"/>
        <w:ind w:firstLine="4296" w:firstLineChars="1800"/>
        <w:rPr>
          <w:rFonts w:hint="default" w:asciiTheme="minorEastAsia" w:hAnsiTheme="minorEastAsia"/>
          <w:color w:val="auto"/>
          <w:sz w:val="24"/>
        </w:rPr>
      </w:pPr>
      <w:r>
        <w:rPr>
          <w:rFonts w:hint="eastAsia" w:asciiTheme="minorEastAsia" w:hAnsiTheme="minorEastAsia"/>
          <w:color w:val="auto"/>
          <w:sz w:val="24"/>
        </w:rPr>
        <w:t>住　　所</w:t>
      </w:r>
    </w:p>
    <w:p>
      <w:pPr>
        <w:pStyle w:val="0"/>
        <w:ind w:firstLine="955" w:firstLineChars="400"/>
        <w:rPr>
          <w:rFonts w:hint="default" w:asciiTheme="minorEastAsia" w:hAnsiTheme="minorEastAsia"/>
          <w:color w:val="auto"/>
          <w:sz w:val="24"/>
        </w:rPr>
      </w:pPr>
      <w:r>
        <w:rPr>
          <w:rFonts w:hint="eastAsia" w:asciiTheme="minorEastAsia" w:hAnsiTheme="minorEastAsia"/>
          <w:color w:val="auto"/>
          <w:sz w:val="24"/>
        </w:rPr>
        <w:t>　　　　　　　　　　　　　　事業体名　　　　　　　　　　　　　　</w:t>
      </w:r>
    </w:p>
    <w:p>
      <w:pPr>
        <w:pStyle w:val="0"/>
        <w:ind w:firstLine="955" w:firstLineChars="400"/>
        <w:rPr>
          <w:rFonts w:hint="default" w:asciiTheme="minorEastAsia" w:hAnsiTheme="minorEastAsia"/>
          <w:color w:val="auto"/>
          <w:sz w:val="24"/>
        </w:rPr>
      </w:pPr>
      <w:r>
        <w:rPr>
          <w:rFonts w:hint="eastAsia" w:asciiTheme="minorEastAsia" w:hAnsiTheme="minorEastAsia"/>
          <w:color w:val="auto"/>
          <w:sz w:val="24"/>
        </w:rPr>
        <w:t>　　　　　　　　　　　　　　代表者名　　　　　　　　　　　　　印</w:t>
      </w:r>
    </w:p>
    <w:p>
      <w:pPr>
        <w:pStyle w:val="0"/>
        <w:rPr>
          <w:rFonts w:hint="default" w:asciiTheme="minorEastAsia" w:hAnsiTheme="minorEastAsia"/>
          <w:color w:val="auto"/>
          <w:sz w:val="24"/>
        </w:rPr>
      </w:pPr>
    </w:p>
    <w:p>
      <w:pPr>
        <w:pStyle w:val="0"/>
        <w:rPr>
          <w:rFonts w:hint="default" w:asciiTheme="minorEastAsia" w:hAnsiTheme="minorEastAsia"/>
          <w:color w:val="auto"/>
          <w:sz w:val="24"/>
        </w:rPr>
      </w:pPr>
    </w:p>
    <w:p>
      <w:pPr>
        <w:pStyle w:val="0"/>
        <w:rPr>
          <w:rFonts w:hint="default" w:asciiTheme="minorEastAsia" w:hAnsiTheme="minorEastAsia"/>
          <w:color w:val="auto"/>
          <w:sz w:val="24"/>
        </w:rPr>
      </w:pPr>
      <w:r>
        <w:rPr>
          <w:rFonts w:hint="eastAsia" w:asciiTheme="minorEastAsia" w:hAnsiTheme="minorEastAsia"/>
          <w:color w:val="auto"/>
          <w:sz w:val="24"/>
        </w:rPr>
        <w:t>　　年　月　日付けで樹液採取契約を締結した下記市有林から採れた樹液を、認証生産物として加工・流通させたいので、認証生産物として証明されたく申請します。</w:t>
      </w:r>
    </w:p>
    <w:tbl>
      <w:tblPr>
        <w:tblStyle w:val="24"/>
        <w:tblW w:w="9036" w:type="dxa"/>
        <w:jc w:val="left"/>
        <w:tblInd w:w="250" w:type="dxa"/>
        <w:tblLayout w:type="fixed"/>
        <w:tblLook w:firstRow="1" w:lastRow="0" w:firstColumn="1" w:lastColumn="0" w:noHBand="0" w:noVBand="1" w:val="04A0"/>
      </w:tblPr>
      <w:tblGrid>
        <w:gridCol w:w="3402"/>
        <w:gridCol w:w="5634"/>
      </w:tblGrid>
      <w:tr>
        <w:trPr>
          <w:trHeight w:val="633" w:hRule="atLeast"/>
        </w:trPr>
        <w:tc>
          <w:tcPr>
            <w:tcW w:w="3402" w:type="dxa"/>
            <w:vAlign w:val="center"/>
          </w:tcPr>
          <w:p>
            <w:pPr>
              <w:pStyle w:val="0"/>
              <w:jc w:val="center"/>
              <w:rPr>
                <w:rFonts w:hint="default" w:asciiTheme="minorEastAsia" w:hAnsiTheme="minorEastAsia"/>
                <w:color w:val="auto"/>
                <w:sz w:val="24"/>
              </w:rPr>
            </w:pPr>
            <w:r>
              <w:rPr>
                <w:rFonts w:hint="eastAsia" w:asciiTheme="minorEastAsia" w:hAnsiTheme="minorEastAsia"/>
                <w:color w:val="auto"/>
                <w:sz w:val="24"/>
              </w:rPr>
              <w:t>森林の所在地（林班）</w:t>
            </w:r>
          </w:p>
        </w:tc>
        <w:tc>
          <w:tcPr>
            <w:tcW w:w="5634" w:type="dxa"/>
            <w:vAlign w:val="center"/>
          </w:tcPr>
          <w:p>
            <w:pPr>
              <w:pStyle w:val="0"/>
              <w:rPr>
                <w:rFonts w:hint="default" w:asciiTheme="minorEastAsia" w:hAnsiTheme="minorEastAsia"/>
                <w:color w:val="auto"/>
                <w:sz w:val="24"/>
              </w:rPr>
            </w:pPr>
            <w:r>
              <w:rPr>
                <w:rFonts w:hint="eastAsia" w:asciiTheme="minorEastAsia" w:hAnsiTheme="minorEastAsia"/>
                <w:color w:val="auto"/>
                <w:sz w:val="24"/>
              </w:rPr>
              <w:t>　　　　　　　　　　　　　地内（林班　　　）</w:t>
            </w:r>
          </w:p>
        </w:tc>
      </w:tr>
      <w:tr>
        <w:trPr>
          <w:trHeight w:val="491" w:hRule="atLeast"/>
        </w:trPr>
        <w:tc>
          <w:tcPr>
            <w:tcW w:w="3402" w:type="dxa"/>
            <w:vAlign w:val="center"/>
          </w:tcPr>
          <w:p>
            <w:pPr>
              <w:pStyle w:val="0"/>
              <w:jc w:val="center"/>
              <w:rPr>
                <w:rFonts w:hint="default" w:asciiTheme="minorEastAsia" w:hAnsiTheme="minorEastAsia"/>
                <w:color w:val="auto"/>
                <w:sz w:val="24"/>
              </w:rPr>
            </w:pPr>
            <w:r>
              <w:rPr>
                <w:rFonts w:hint="eastAsia" w:asciiTheme="minorEastAsia" w:hAnsiTheme="minorEastAsia"/>
                <w:color w:val="auto"/>
                <w:sz w:val="24"/>
              </w:rPr>
              <w:t>採取本数・量</w:t>
            </w:r>
          </w:p>
        </w:tc>
        <w:tc>
          <w:tcPr>
            <w:tcW w:w="5634" w:type="dxa"/>
            <w:vAlign w:val="center"/>
          </w:tcPr>
          <w:p>
            <w:pPr>
              <w:pStyle w:val="0"/>
              <w:rPr>
                <w:rFonts w:hint="default" w:asciiTheme="minorEastAsia" w:hAnsiTheme="minorEastAsia"/>
                <w:color w:val="auto"/>
                <w:sz w:val="24"/>
              </w:rPr>
            </w:pPr>
            <w:r>
              <w:rPr>
                <w:rFonts w:hint="eastAsia" w:asciiTheme="minorEastAsia" w:hAnsiTheme="minorEastAsia"/>
                <w:color w:val="auto"/>
                <w:sz w:val="24"/>
              </w:rPr>
              <w:t>　　　　　　本　　　　　リットル</w:t>
            </w:r>
          </w:p>
        </w:tc>
      </w:tr>
      <w:tr>
        <w:trPr>
          <w:trHeight w:val="563" w:hRule="atLeast"/>
        </w:trPr>
        <w:tc>
          <w:tcPr>
            <w:tcW w:w="3402" w:type="dxa"/>
            <w:vAlign w:val="center"/>
          </w:tcPr>
          <w:p>
            <w:pPr>
              <w:pStyle w:val="0"/>
              <w:jc w:val="center"/>
              <w:rPr>
                <w:rFonts w:hint="default" w:asciiTheme="minorEastAsia" w:hAnsiTheme="minorEastAsia"/>
                <w:color w:val="auto"/>
                <w:sz w:val="24"/>
              </w:rPr>
            </w:pPr>
            <w:r>
              <w:rPr>
                <w:rFonts w:hint="eastAsia" w:asciiTheme="minorEastAsia" w:hAnsiTheme="minorEastAsia"/>
                <w:color w:val="auto"/>
                <w:sz w:val="24"/>
              </w:rPr>
              <w:t>ＣｏＣ認証番号</w:t>
            </w:r>
          </w:p>
        </w:tc>
        <w:tc>
          <w:tcPr>
            <w:tcW w:w="5634" w:type="dxa"/>
            <w:vAlign w:val="center"/>
          </w:tcPr>
          <w:p>
            <w:pPr>
              <w:pStyle w:val="0"/>
              <w:rPr>
                <w:rFonts w:hint="default" w:asciiTheme="minorEastAsia" w:hAnsiTheme="minorEastAsia"/>
                <w:color w:val="auto"/>
                <w:sz w:val="24"/>
              </w:rPr>
            </w:pPr>
          </w:p>
        </w:tc>
      </w:tr>
      <w:tr>
        <w:trPr>
          <w:trHeight w:val="557" w:hRule="atLeast"/>
        </w:trPr>
        <w:tc>
          <w:tcPr>
            <w:tcW w:w="3402" w:type="dxa"/>
            <w:vAlign w:val="center"/>
          </w:tcPr>
          <w:p>
            <w:pPr>
              <w:pStyle w:val="0"/>
              <w:jc w:val="center"/>
              <w:rPr>
                <w:rFonts w:hint="default" w:asciiTheme="minorEastAsia" w:hAnsiTheme="minorEastAsia"/>
                <w:color w:val="auto"/>
                <w:sz w:val="24"/>
              </w:rPr>
            </w:pPr>
            <w:r>
              <w:rPr>
                <w:rFonts w:hint="eastAsia" w:asciiTheme="minorEastAsia" w:hAnsiTheme="minorEastAsia"/>
                <w:color w:val="auto"/>
                <w:sz w:val="24"/>
              </w:rPr>
              <w:t>ＣｏＣ認証の有効期限</w:t>
            </w:r>
          </w:p>
        </w:tc>
        <w:tc>
          <w:tcPr>
            <w:tcW w:w="5634" w:type="dxa"/>
            <w:vAlign w:val="center"/>
          </w:tcPr>
          <w:p>
            <w:pPr>
              <w:pStyle w:val="0"/>
              <w:rPr>
                <w:rFonts w:hint="default" w:asciiTheme="minorEastAsia" w:hAnsiTheme="minorEastAsia"/>
                <w:color w:val="auto"/>
                <w:sz w:val="24"/>
              </w:rPr>
            </w:pPr>
            <w:r>
              <w:rPr>
                <w:rFonts w:hint="eastAsia" w:asciiTheme="minorEastAsia" w:hAnsiTheme="minorEastAsia"/>
                <w:color w:val="auto"/>
                <w:sz w:val="24"/>
              </w:rPr>
              <w:t>　</w:t>
            </w:r>
          </w:p>
        </w:tc>
      </w:tr>
    </w:tbl>
    <w:p>
      <w:pPr>
        <w:pStyle w:val="0"/>
        <w:rPr>
          <w:rFonts w:hint="default" w:asciiTheme="minorEastAsia" w:hAnsiTheme="minorEastAsia"/>
          <w:color w:val="auto"/>
          <w:sz w:val="24"/>
        </w:rPr>
      </w:pPr>
    </w:p>
    <w:p>
      <w:pPr>
        <w:pStyle w:val="0"/>
        <w:rPr>
          <w:rFonts w:hint="default" w:asciiTheme="minorEastAsia" w:hAnsiTheme="minorEastAsia"/>
          <w:color w:val="auto"/>
          <w:sz w:val="24"/>
        </w:rPr>
      </w:pPr>
      <w:r>
        <w:rPr>
          <w:rFonts w:hint="default" w:asciiTheme="minorEastAsia" w:hAnsiTheme="minorEastAsia"/>
          <w:color w:val="auto"/>
          <w:sz w:val="24"/>
        </w:rPr>
        <mc:AlternateContent>
          <mc:Choice Requires="wps">
            <w:drawing>
              <wp:anchor distT="0" distB="0" distL="114300" distR="114300" simplePos="0" relativeHeight="4" behindDoc="0" locked="0" layoutInCell="1" hidden="0" allowOverlap="1">
                <wp:simplePos x="0" y="0"/>
                <wp:positionH relativeFrom="column">
                  <wp:posOffset>13970</wp:posOffset>
                </wp:positionH>
                <wp:positionV relativeFrom="paragraph">
                  <wp:posOffset>120650</wp:posOffset>
                </wp:positionV>
                <wp:extent cx="5803900" cy="0"/>
                <wp:effectExtent l="0" t="635" r="28575" b="10795"/>
                <wp:wrapNone/>
                <wp:docPr id="1028" name="直線コネクタ 7"/>
                <a:graphic xmlns:a="http://schemas.openxmlformats.org/drawingml/2006/main">
                  <a:graphicData uri="http://schemas.microsoft.com/office/word/2010/wordprocessingShape">
                    <wps:wsp>
                      <wps:cNvPr id="1028" name="直線コネクタ 7"/>
                      <wps:cNvSpPr/>
                      <wps:spPr>
                        <a:xfrm>
                          <a:off x="0" y="0"/>
                          <a:ext cx="5803900" cy="0"/>
                        </a:xfrm>
                        <a:prstGeom prst="line">
                          <a:avLst/>
                        </a:prstGeom>
                        <a:noFill/>
                        <a:ln w="12700" cap="flat" cmpd="sng" algn="ctr">
                          <a:solidFill>
                            <a:sysClr val="windowText" lastClr="000000"/>
                          </a:solidFill>
                          <a:prstDash val="dash"/>
                        </a:ln>
                        <a:effectLst/>
                      </wps:spPr>
                      <wps:bodyPr/>
                    </wps:wsp>
                  </a:graphicData>
                </a:graphic>
              </wp:anchor>
            </w:drawing>
          </mc:Choice>
          <mc:Fallback>
            <w:pict>
              <v:line id="直線コネクタ 7" style="mso-wrap-distance-top:0pt;mso-position-vertical-relative:text;z-index:4;mso-position-horizontal-relative:text;position:absolute;mso-wrap-distance-bottom:0pt;mso-wrap-distance-left:9pt;mso-wrap-distance-right:9pt;" o:spid="_x0000_s1028" o:allowincell="t" o:allowoverlap="t" filled="f" stroked="t" strokecolor="#000000" strokeweight="1pt" o:spt="20" from="1.1000000000000001pt,9.5pt" to="458.1pt,9.5pt">
                <v:fill/>
                <v:stroke linestyle="single" endcap="flat" dashstyle="dash" filltype="solid"/>
                <v:textbox style="layout-flow:horizontal;"/>
                <v:imagedata o:title=""/>
                <w10:wrap type="none" anchorx="text" anchory="text"/>
              </v:line>
            </w:pict>
          </mc:Fallback>
        </mc:AlternateContent>
      </w:r>
    </w:p>
    <w:p>
      <w:pPr>
        <w:pStyle w:val="0"/>
        <w:rPr>
          <w:rFonts w:hint="default" w:asciiTheme="minorEastAsia" w:hAnsiTheme="minorEastAsia"/>
          <w:color w:val="auto"/>
          <w:sz w:val="24"/>
        </w:rPr>
      </w:pPr>
    </w:p>
    <w:p>
      <w:pPr>
        <w:pStyle w:val="0"/>
        <w:rPr>
          <w:rFonts w:hint="default" w:asciiTheme="minorEastAsia" w:hAnsiTheme="minorEastAsia"/>
          <w:color w:val="auto"/>
          <w:sz w:val="24"/>
        </w:rPr>
      </w:pPr>
      <w:r>
        <w:rPr>
          <w:rFonts w:hint="eastAsia" w:asciiTheme="minorEastAsia" w:hAnsiTheme="minorEastAsia"/>
          <w:color w:val="auto"/>
          <w:sz w:val="24"/>
        </w:rPr>
        <w:t>　上記樹液は認証森林内の樹木から採取された樹液であることを証明します。</w:t>
      </w:r>
    </w:p>
    <w:p>
      <w:pPr>
        <w:pStyle w:val="0"/>
        <w:rPr>
          <w:rFonts w:hint="default" w:asciiTheme="minorEastAsia" w:hAnsiTheme="minorEastAsia"/>
          <w:color w:val="auto"/>
          <w:sz w:val="24"/>
        </w:rPr>
      </w:pPr>
      <w:r>
        <w:rPr>
          <w:rFonts w:hint="eastAsia" w:asciiTheme="minorEastAsia" w:hAnsiTheme="minorEastAsia"/>
          <w:color w:val="auto"/>
          <w:sz w:val="24"/>
        </w:rPr>
        <w:t>　　</w:t>
      </w:r>
      <w:r>
        <w:rPr>
          <w:rFonts w:hint="eastAsia" w:asciiTheme="minorEastAsia" w:hAnsiTheme="minorEastAsia" w:eastAsiaTheme="minorEastAsia"/>
          <w:color w:val="auto"/>
          <w:sz w:val="24"/>
        </w:rPr>
        <w:t>SGEC/PEFC</w:t>
      </w:r>
      <w:r>
        <w:rPr>
          <w:rFonts w:hint="eastAsia" w:asciiTheme="minorEastAsia" w:hAnsiTheme="minorEastAsia"/>
          <w:color w:val="auto"/>
          <w:sz w:val="24"/>
        </w:rPr>
        <w:t>認証番号：</w:t>
      </w:r>
      <w:r>
        <w:rPr>
          <w:rFonts w:hint="eastAsia" w:asciiTheme="minorEastAsia" w:hAnsiTheme="minorEastAsia"/>
          <w:color w:val="auto"/>
          <w:sz w:val="24"/>
        </w:rPr>
        <w:t>FAM</w:t>
      </w:r>
      <w:r>
        <w:rPr>
          <w:rFonts w:hint="eastAsia" w:asciiTheme="minorEastAsia" w:hAnsiTheme="minorEastAsia"/>
          <w:color w:val="auto"/>
          <w:sz w:val="24"/>
        </w:rPr>
        <w:t>－０１７</w:t>
      </w:r>
    </w:p>
    <w:p>
      <w:pPr>
        <w:pStyle w:val="0"/>
        <w:rPr>
          <w:rFonts w:hint="default" w:asciiTheme="minorEastAsia" w:hAnsiTheme="minorEastAsia"/>
          <w:color w:val="FF0000"/>
          <w:sz w:val="24"/>
        </w:rPr>
      </w:pPr>
      <w:r>
        <w:rPr>
          <w:rFonts w:hint="eastAsia" w:asciiTheme="minorEastAsia" w:hAnsiTheme="minorEastAsia"/>
          <w:color w:val="auto"/>
          <w:sz w:val="24"/>
        </w:rPr>
        <w:t>　　</w:t>
      </w:r>
      <w:r>
        <w:rPr>
          <w:rFonts w:hint="eastAsia" w:asciiTheme="minorEastAsia" w:hAnsiTheme="minorEastAsia"/>
          <w:color w:val="auto"/>
          <w:spacing w:val="188"/>
          <w:kern w:val="0"/>
          <w:sz w:val="24"/>
          <w:fitText w:val="2088" w:id="5"/>
        </w:rPr>
        <w:t>有効期</w:t>
      </w:r>
      <w:r>
        <w:rPr>
          <w:rFonts w:hint="eastAsia" w:asciiTheme="minorEastAsia" w:hAnsiTheme="minorEastAsia"/>
          <w:color w:val="auto"/>
          <w:kern w:val="0"/>
          <w:sz w:val="24"/>
          <w:fitText w:val="2088" w:id="5"/>
        </w:rPr>
        <w:t>限</w:t>
      </w:r>
      <w:r>
        <w:rPr>
          <w:rFonts w:hint="eastAsia" w:asciiTheme="minorEastAsia" w:hAnsiTheme="minorEastAsia"/>
          <w:color w:val="auto"/>
          <w:sz w:val="24"/>
        </w:rPr>
        <w:t>：　年　月　日</w:t>
      </w:r>
    </w:p>
    <w:p>
      <w:pPr>
        <w:pStyle w:val="0"/>
        <w:rPr>
          <w:rFonts w:hint="default" w:asciiTheme="minorEastAsia" w:hAnsiTheme="minorEastAsia"/>
          <w:color w:val="FF0000"/>
          <w:sz w:val="24"/>
        </w:rPr>
      </w:pPr>
      <w:r>
        <w:rPr>
          <w:rFonts w:hint="eastAsia" w:asciiTheme="minorEastAsia" w:hAnsiTheme="minorEastAsia"/>
          <w:color w:val="auto"/>
          <w:sz w:val="24"/>
        </w:rPr>
        <w:t>　　</w:t>
      </w:r>
      <w:r>
        <w:rPr>
          <w:rFonts w:hint="eastAsia" w:asciiTheme="minorEastAsia" w:hAnsiTheme="minorEastAsia"/>
          <w:color w:val="auto"/>
          <w:spacing w:val="64"/>
          <w:sz w:val="24"/>
          <w:fitText w:val="2088" w:id="6"/>
        </w:rPr>
        <w:t>原材料認証</w:t>
      </w:r>
      <w:r>
        <w:rPr>
          <w:rFonts w:hint="eastAsia" w:asciiTheme="minorEastAsia" w:hAnsiTheme="minorEastAsia"/>
          <w:color w:val="auto"/>
          <w:spacing w:val="4"/>
          <w:sz w:val="24"/>
          <w:fitText w:val="2088" w:id="6"/>
        </w:rPr>
        <w:t>率</w:t>
      </w:r>
      <w:r>
        <w:rPr>
          <w:rFonts w:hint="eastAsia" w:asciiTheme="minorEastAsia" w:hAnsiTheme="minorEastAsia"/>
          <w:color w:val="auto"/>
          <w:sz w:val="24"/>
        </w:rPr>
        <w:t>：１００％ＳＧＥＣ認証／１００％ＰＥＦＣ認証</w:t>
      </w:r>
    </w:p>
    <w:p>
      <w:pPr>
        <w:pStyle w:val="0"/>
        <w:rPr>
          <w:rFonts w:hint="default" w:asciiTheme="minorEastAsia" w:hAnsiTheme="minorEastAsia"/>
          <w:color w:val="auto"/>
          <w:sz w:val="24"/>
        </w:rPr>
      </w:pPr>
    </w:p>
    <w:p>
      <w:pPr>
        <w:pStyle w:val="0"/>
        <w:rPr>
          <w:rFonts w:hint="default" w:asciiTheme="minorEastAsia" w:hAnsiTheme="minorEastAsia"/>
          <w:color w:val="auto"/>
          <w:sz w:val="24"/>
        </w:rPr>
      </w:pPr>
    </w:p>
    <w:p>
      <w:pPr>
        <w:pStyle w:val="0"/>
        <w:rPr>
          <w:rFonts w:hint="default" w:asciiTheme="minorEastAsia" w:hAnsiTheme="minorEastAsia"/>
          <w:color w:val="auto"/>
          <w:sz w:val="24"/>
        </w:rPr>
      </w:pPr>
    </w:p>
    <w:p>
      <w:pPr>
        <w:pStyle w:val="0"/>
        <w:rPr>
          <w:rFonts w:hint="default" w:asciiTheme="minorEastAsia" w:hAnsiTheme="minorEastAsia"/>
          <w:color w:val="auto"/>
          <w:sz w:val="24"/>
        </w:rPr>
      </w:pPr>
      <w:r>
        <w:rPr>
          <w:rFonts w:hint="eastAsia" w:asciiTheme="minorEastAsia" w:hAnsiTheme="minorEastAsia"/>
          <w:color w:val="auto"/>
          <w:sz w:val="24"/>
        </w:rPr>
        <w:t>　　　　　　　　　　　　　　　　　　　　　　　　年　月　日</w:t>
      </w:r>
    </w:p>
    <w:p>
      <w:pPr>
        <w:pStyle w:val="0"/>
        <w:rPr>
          <w:rFonts w:hint="default" w:asciiTheme="minorEastAsia" w:hAnsiTheme="minorEastAsia"/>
          <w:color w:val="auto"/>
          <w:sz w:val="24"/>
        </w:rPr>
      </w:pPr>
      <w:r>
        <w:rPr>
          <w:rFonts w:hint="eastAsia" w:asciiTheme="minorEastAsia" w:hAnsiTheme="minorEastAsia"/>
          <w:color w:val="auto"/>
          <w:sz w:val="24"/>
        </w:rPr>
        <w:t>　　　　　　　　　　　　　　　　　　　　　　　秩父市長　　　　　　　　印</w:t>
      </w:r>
    </w:p>
    <w:p>
      <w:pPr>
        <w:pStyle w:val="0"/>
        <w:widowControl w:val="1"/>
        <w:jc w:val="left"/>
        <w:rPr>
          <w:rFonts w:hint="default" w:asciiTheme="minorEastAsia" w:hAnsiTheme="minorEastAsia"/>
          <w:color w:val="auto"/>
          <w:sz w:val="24"/>
        </w:rPr>
      </w:pPr>
      <w:r>
        <w:rPr>
          <w:rFonts w:hint="eastAsia" w:asciiTheme="minorEastAsia" w:hAnsiTheme="minorEastAsia"/>
          <w:color w:val="auto"/>
          <w:sz w:val="24"/>
        </w:rPr>
        <w:t>　　　　　　　　　　　　　　　　　　　　　　（担当課：　　　　　　　　）</w:t>
      </w:r>
    </w:p>
    <w:p>
      <w:pPr>
        <w:pStyle w:val="0"/>
        <w:widowControl w:val="1"/>
        <w:jc w:val="left"/>
        <w:rPr>
          <w:rFonts w:hint="default" w:asciiTheme="minorEastAsia" w:hAnsiTheme="minorEastAsia"/>
          <w:color w:val="auto"/>
          <w:sz w:val="24"/>
        </w:rPr>
      </w:pPr>
    </w:p>
    <w:sectPr>
      <w:pgSz w:w="11906" w:h="16838"/>
      <w:pgMar w:top="1701" w:right="1418" w:bottom="1418" w:left="1418" w:header="851" w:footer="992" w:gutter="0"/>
      <w:cols w:space="720"/>
      <w:textDirection w:val="lrTb"/>
      <w:docGrid w:type="linesAndChars" w:linePitch="361" w:charSpace="-2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5"/>
  <w:bordersDoNotSurroundHeader/>
  <w:bordersDoNotSurroundFooter/>
  <w:defaultTabStop w:val="840"/>
  <w:drawingGridHorizontalSpacing w:val="239"/>
  <w:drawingGridVerticalSpacing w:val="36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1076</TotalTime>
  <Pages>4</Pages>
  <Words>38</Words>
  <Characters>1128</Characters>
  <Application>JUST Note</Application>
  <Lines>132</Lines>
  <Paragraphs>78</Paragraphs>
  <CharactersWithSpaces>1813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宮﨑　達也</dc:creator>
  <cp:lastModifiedBy>大沢　隼也</cp:lastModifiedBy>
  <cp:lastPrinted>2023-10-18T10:11:42Z</cp:lastPrinted>
  <dcterms:created xsi:type="dcterms:W3CDTF">2016-12-12T05:38:00Z</dcterms:created>
  <dcterms:modified xsi:type="dcterms:W3CDTF">2024-07-30T01:46:01Z</dcterms:modified>
  <cp:revision>45</cp:revision>
</cp:coreProperties>
</file>