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rPr>
          <w:rFonts w:hint="eastAsia" w:ascii="ＭＳ ゴシック" w:hAnsi="ＭＳ ゴシック" w:eastAsia="ＭＳ ゴシック"/>
          <w:color w:val="auto"/>
          <w:sz w:val="18"/>
        </w:rPr>
      </w:pPr>
      <w:r>
        <w:rPr>
          <w:rFonts w:hint="eastAsia" w:ascii="ＭＳ ゴシック" w:hAnsi="ＭＳ ゴシック" w:eastAsia="ＭＳ ゴシック"/>
          <w:color w:val="auto"/>
          <w:sz w:val="18"/>
        </w:rPr>
        <w:t>（秩父市建設工事請負契約約款第</w:t>
      </w:r>
      <w:r>
        <w:rPr>
          <w:rFonts w:hint="eastAsia" w:ascii="ＭＳ ゴシック" w:hAnsi="ＭＳ ゴシック" w:eastAsia="ＭＳ ゴシック"/>
          <w:color w:val="auto"/>
          <w:sz w:val="18"/>
        </w:rPr>
        <w:t>10</w:t>
      </w:r>
      <w:r>
        <w:rPr>
          <w:rFonts w:hint="eastAsia" w:ascii="ＭＳ ゴシック" w:hAnsi="ＭＳ ゴシック" w:eastAsia="ＭＳ ゴシック"/>
          <w:color w:val="auto"/>
          <w:sz w:val="18"/>
        </w:rPr>
        <w:t>条関係）</w:t>
      </w:r>
    </w:p>
    <w:p>
      <w:pPr>
        <w:pStyle w:val="0"/>
        <w:adjustRightInd w:val="1"/>
        <w:ind w:leftChars="0" w:firstLine="0" w:firstLineChars="0"/>
        <w:rPr>
          <w:rFonts w:hint="eastAsia" w:ascii="ＭＳ ゴシック" w:hAnsi="ＭＳ ゴシック" w:eastAsia="ＭＳ ゴシック"/>
          <w:color w:val="auto"/>
          <w:sz w:val="20"/>
        </w:rPr>
      </w:pPr>
      <w:r>
        <w:rPr>
          <w:rFonts w:hint="eastAsia" w:ascii="ＭＳ ゴシック" w:hAnsi="ＭＳ ゴシック" w:eastAsia="ＭＳ ゴシック"/>
          <w:color w:val="auto"/>
          <w:sz w:val="18"/>
        </w:rPr>
        <w:t>（土木・建築）</w:t>
      </w:r>
    </w:p>
    <w:p>
      <w:pPr>
        <w:pStyle w:val="0"/>
        <w:adjustRightInd w:val="1"/>
        <w:spacing w:line="0" w:lineRule="atLeast"/>
        <w:jc w:val="center"/>
        <w:rPr>
          <w:rFonts w:hint="eastAsia" w:ascii="ＭＳ ゴシック" w:hAnsi="ＭＳ ゴシック" w:eastAsia="ＭＳ ゴシック"/>
          <w:color w:val="auto"/>
          <w:sz w:val="28"/>
        </w:rPr>
      </w:pPr>
      <w:r>
        <w:rPr>
          <w:rFonts w:hint="eastAsia" w:ascii="ＭＳ ゴシック" w:hAnsi="ＭＳ ゴシック" w:eastAsia="ＭＳ ゴシック"/>
          <w:color w:val="auto"/>
          <w:sz w:val="28"/>
        </w:rPr>
        <w:t xml:space="preserve">   </w:t>
      </w:r>
      <w:r>
        <w:rPr>
          <w:rFonts w:hint="eastAsia" w:ascii="ＭＳ ゴシック" w:hAnsi="ＭＳ ゴシック" w:eastAsia="ＭＳ ゴシック"/>
          <w:color w:val="auto"/>
          <w:sz w:val="28"/>
        </w:rPr>
        <w:t>経　　歴　　書</w:t>
      </w:r>
    </w:p>
    <w:tbl>
      <w:tblPr>
        <w:tblStyle w:val="11"/>
        <w:tblW w:w="93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30"/>
        <w:gridCol w:w="3651"/>
        <w:gridCol w:w="540"/>
        <w:gridCol w:w="912"/>
        <w:gridCol w:w="391"/>
        <w:gridCol w:w="1418"/>
        <w:gridCol w:w="1026"/>
      </w:tblGrid>
      <w:tr>
        <w:trPr>
          <w:trHeight w:val="355" w:hRule="atLeast"/>
        </w:trPr>
        <w:tc>
          <w:tcPr>
            <w:tcW w:w="1430" w:type="dxa"/>
            <w:tcBorders>
              <w:top w:val="single" w:color="auto" w:sz="12" w:space="0"/>
              <w:left w:val="single" w:color="000000" w:sz="12"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氏　</w:t>
            </w:r>
            <w:r>
              <w:rPr>
                <w:rFonts w:hint="eastAsia" w:ascii="ＭＳ ゴシック" w:hAnsi="ＭＳ ゴシック" w:eastAsia="ＭＳ ゴシック"/>
                <w:color w:val="auto"/>
                <w:sz w:val="22"/>
              </w:rPr>
              <w:t xml:space="preserve"> </w:t>
            </w:r>
            <w:r>
              <w:rPr>
                <w:rFonts w:hint="eastAsia" w:ascii="ＭＳ ゴシック" w:hAnsi="ＭＳ ゴシック" w:eastAsia="ＭＳ ゴシック"/>
                <w:color w:val="auto"/>
                <w:sz w:val="22"/>
              </w:rPr>
              <w:t>名</w:t>
            </w:r>
          </w:p>
        </w:tc>
        <w:tc>
          <w:tcPr>
            <w:tcW w:w="3651" w:type="dxa"/>
            <w:tcBorders>
              <w:top w:val="single" w:color="auto" w:sz="12" w:space="0"/>
              <w:left w:val="single" w:color="000000"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p>
        </w:tc>
        <w:tc>
          <w:tcPr>
            <w:tcW w:w="1452" w:type="dxa"/>
            <w:gridSpan w:val="2"/>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生年月日</w:t>
            </w:r>
          </w:p>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18"/>
              </w:rPr>
            </w:pPr>
            <w:r>
              <w:rPr>
                <w:rFonts w:hint="eastAsia" w:ascii="ＭＳ ゴシック" w:hAnsi="ＭＳ ゴシック" w:eastAsia="ＭＳ ゴシック"/>
                <w:color w:val="auto"/>
                <w:sz w:val="18"/>
              </w:rPr>
              <w:t>（西</w:t>
            </w:r>
            <w:r>
              <w:rPr>
                <w:rFonts w:hint="eastAsia" w:ascii="ＭＳ ゴシック" w:hAnsi="ＭＳ ゴシック" w:eastAsia="ＭＳ ゴシック"/>
                <w:color w:val="auto"/>
                <w:sz w:val="18"/>
              </w:rPr>
              <w:t xml:space="preserve"> </w:t>
            </w:r>
            <w:r>
              <w:rPr>
                <w:rFonts w:hint="eastAsia" w:ascii="ＭＳ ゴシック" w:hAnsi="ＭＳ ゴシック" w:eastAsia="ＭＳ ゴシック"/>
                <w:color w:val="auto"/>
                <w:sz w:val="18"/>
              </w:rPr>
              <w:t>暦）</w:t>
            </w:r>
          </w:p>
        </w:tc>
        <w:tc>
          <w:tcPr>
            <w:tcW w:w="2835" w:type="dxa"/>
            <w:gridSpan w:val="3"/>
            <w:tcBorders>
              <w:top w:val="single" w:color="auto" w:sz="12"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880" w:firstLineChars="400"/>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年　　月　　日</w:t>
            </w:r>
          </w:p>
        </w:tc>
      </w:tr>
      <w:tr>
        <w:trPr>
          <w:trHeight w:val="561" w:hRule="atLeast"/>
        </w:trPr>
        <w:tc>
          <w:tcPr>
            <w:tcW w:w="1430" w:type="dxa"/>
            <w:tcBorders>
              <w:top w:val="single" w:color="auto" w:sz="4" w:space="0"/>
              <w:left w:val="single" w:color="000000" w:sz="12"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所属業者</w:t>
            </w:r>
          </w:p>
          <w:p>
            <w:pPr>
              <w:pStyle w:val="0"/>
              <w:suppressAutoHyphens w:val="1"/>
              <w:kinsoku w:val="0"/>
              <w:autoSpaceDE w:val="0"/>
              <w:autoSpaceDN w:val="0"/>
              <w:spacing w:line="240" w:lineRule="exact"/>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16"/>
              </w:rPr>
              <w:t>（※１）</w:t>
            </w:r>
          </w:p>
        </w:tc>
        <w:tc>
          <w:tcPr>
            <w:tcW w:w="3651"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p>
        </w:tc>
        <w:tc>
          <w:tcPr>
            <w:tcW w:w="145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入社年月日</w:t>
            </w:r>
          </w:p>
          <w:p>
            <w:pPr>
              <w:pStyle w:val="0"/>
              <w:suppressAutoHyphens w:val="1"/>
              <w:kinsoku w:val="0"/>
              <w:autoSpaceDE w:val="0"/>
              <w:autoSpaceDN w:val="0"/>
              <w:spacing w:line="240" w:lineRule="exact"/>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0"/>
              </w:rPr>
              <w:t>（</w:t>
            </w:r>
            <w:r>
              <w:rPr>
                <w:rFonts w:hint="eastAsia" w:ascii="ＭＳ ゴシック" w:hAnsi="ＭＳ ゴシック" w:eastAsia="ＭＳ ゴシック"/>
                <w:color w:val="auto"/>
                <w:sz w:val="18"/>
              </w:rPr>
              <w:t>西　暦）</w:t>
            </w:r>
          </w:p>
        </w:tc>
        <w:tc>
          <w:tcPr>
            <w:tcW w:w="2835" w:type="dxa"/>
            <w:gridSpan w:val="3"/>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880" w:firstLineChars="400"/>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年　　月　　日</w:t>
            </w:r>
          </w:p>
        </w:tc>
      </w:tr>
      <w:tr>
        <w:trPr>
          <w:trHeight w:val="555" w:hRule="atLeast"/>
        </w:trPr>
        <w:tc>
          <w:tcPr>
            <w:tcW w:w="1430" w:type="dxa"/>
            <w:tcBorders>
              <w:top w:val="single" w:color="auto" w:sz="4" w:space="0"/>
              <w:left w:val="single" w:color="000000" w:sz="12"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資　格</w:t>
            </w:r>
          </w:p>
          <w:p>
            <w:pPr>
              <w:pStyle w:val="0"/>
              <w:suppressAutoHyphens w:val="1"/>
              <w:kinsoku w:val="0"/>
              <w:autoSpaceDE w:val="0"/>
              <w:autoSpaceDN w:val="0"/>
              <w:spacing w:line="240" w:lineRule="exact"/>
              <w:jc w:val="center"/>
              <w:rPr>
                <w:rFonts w:hint="eastAsia" w:ascii="ＭＳ ゴシック" w:hAnsi="ＭＳ ゴシック" w:eastAsia="ＭＳ ゴシック"/>
                <w:color w:val="auto"/>
                <w:sz w:val="16"/>
              </w:rPr>
            </w:pPr>
            <w:r>
              <w:rPr>
                <w:rFonts w:hint="eastAsia" w:ascii="ＭＳ ゴシック" w:hAnsi="ＭＳ ゴシック" w:eastAsia="ＭＳ ゴシック"/>
                <w:color w:val="auto"/>
                <w:sz w:val="16"/>
              </w:rPr>
              <w:t>（※２）</w:t>
            </w:r>
          </w:p>
        </w:tc>
        <w:tc>
          <w:tcPr>
            <w:tcW w:w="365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p>
        </w:tc>
        <w:tc>
          <w:tcPr>
            <w:tcW w:w="1452"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00" w:lineRule="exact"/>
              <w:jc w:val="center"/>
              <w:rPr>
                <w:rFonts w:hint="eastAsia" w:ascii="ＭＳ ゴシック" w:hAnsi="ＭＳ ゴシック" w:eastAsia="ＭＳ ゴシック"/>
                <w:color w:val="auto"/>
                <w:sz w:val="16"/>
              </w:rPr>
            </w:pPr>
            <w:r>
              <w:rPr>
                <w:rFonts w:hint="eastAsia" w:ascii="ＭＳ ゴシック" w:hAnsi="ＭＳ ゴシック" w:eastAsia="ＭＳ ゴシック"/>
                <w:color w:val="auto"/>
                <w:sz w:val="16"/>
              </w:rPr>
              <w:t>監理技術者</w:t>
            </w:r>
          </w:p>
          <w:p>
            <w:pPr>
              <w:pStyle w:val="0"/>
              <w:suppressAutoHyphens w:val="1"/>
              <w:kinsoku w:val="0"/>
              <w:autoSpaceDE w:val="0"/>
              <w:autoSpaceDN w:val="0"/>
              <w:spacing w:line="200" w:lineRule="exact"/>
              <w:jc w:val="center"/>
              <w:rPr>
                <w:rFonts w:hint="eastAsia" w:ascii="ＭＳ ゴシック" w:hAnsi="ＭＳ ゴシック" w:eastAsia="ＭＳ ゴシック"/>
                <w:color w:val="auto"/>
                <w:sz w:val="16"/>
              </w:rPr>
            </w:pPr>
            <w:r>
              <w:rPr>
                <w:rFonts w:hint="eastAsia" w:ascii="ＭＳ ゴシック" w:hAnsi="ＭＳ ゴシック" w:eastAsia="ＭＳ ゴシック"/>
                <w:color w:val="auto"/>
                <w:sz w:val="16"/>
              </w:rPr>
              <w:t>資格証番号</w:t>
            </w:r>
          </w:p>
          <w:p>
            <w:pPr>
              <w:pStyle w:val="0"/>
              <w:suppressAutoHyphens w:val="1"/>
              <w:kinsoku w:val="0"/>
              <w:autoSpaceDE w:val="0"/>
              <w:autoSpaceDN w:val="0"/>
              <w:spacing w:line="200" w:lineRule="exact"/>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16"/>
              </w:rPr>
              <w:t>（所有者は記入）</w:t>
            </w:r>
          </w:p>
        </w:tc>
        <w:tc>
          <w:tcPr>
            <w:tcW w:w="2835" w:type="dxa"/>
            <w:gridSpan w:val="3"/>
            <w:tcBorders>
              <w:top w:val="single" w:color="auto" w:sz="4" w:space="0"/>
              <w:left w:val="single" w:color="000000"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p>
        </w:tc>
      </w:tr>
      <w:tr>
        <w:trPr>
          <w:trHeight w:val="551" w:hRule="atLeast"/>
        </w:trPr>
        <w:tc>
          <w:tcPr>
            <w:tcW w:w="1430" w:type="dxa"/>
            <w:tcBorders>
              <w:top w:val="single" w:color="auto"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最終学歴</w:t>
            </w:r>
          </w:p>
          <w:p>
            <w:pPr>
              <w:pStyle w:val="0"/>
              <w:suppressAutoHyphens w:val="1"/>
              <w:kinsoku w:val="0"/>
              <w:autoSpaceDE w:val="0"/>
              <w:autoSpaceDN w:val="0"/>
              <w:spacing w:line="240" w:lineRule="exact"/>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16"/>
              </w:rPr>
              <w:t>（※３）</w:t>
            </w:r>
          </w:p>
        </w:tc>
        <w:tc>
          <w:tcPr>
            <w:tcW w:w="7938" w:type="dxa"/>
            <w:gridSpan w:val="6"/>
            <w:tcBorders>
              <w:top w:val="single" w:color="auto"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p>
        </w:tc>
      </w:tr>
      <w:tr>
        <w:trPr>
          <w:trHeight w:val="515" w:hRule="atLeast"/>
        </w:trPr>
        <w:tc>
          <w:tcPr>
            <w:tcW w:w="1430" w:type="dxa"/>
            <w:vMerge w:val="restart"/>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実務経験</w:t>
            </w:r>
          </w:p>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18"/>
              </w:rPr>
            </w:pPr>
            <w:r>
              <w:rPr>
                <w:rFonts w:hint="eastAsia" w:ascii="ＭＳ ゴシック" w:hAnsi="ＭＳ ゴシック" w:eastAsia="ＭＳ ゴシック"/>
                <w:color w:val="auto"/>
                <w:sz w:val="16"/>
              </w:rPr>
              <w:t>（※３）</w:t>
            </w:r>
          </w:p>
        </w:tc>
        <w:tc>
          <w:tcPr>
            <w:tcW w:w="4191" w:type="dxa"/>
            <w:gridSpan w:val="2"/>
            <w:tcBorders>
              <w:top w:val="single" w:color="000000" w:sz="4" w:space="0"/>
              <w:left w:val="single" w:color="000000" w:sz="4"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実務経験の内容（工事名）</w:t>
            </w:r>
          </w:p>
        </w:tc>
        <w:tc>
          <w:tcPr>
            <w:tcW w:w="1303" w:type="dxa"/>
            <w:gridSpan w:val="2"/>
            <w:tcBorders>
              <w:top w:val="single" w:color="000000" w:sz="4" w:space="0"/>
              <w:left w:val="single" w:color="auto" w:sz="2"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請負代金額</w:t>
            </w:r>
          </w:p>
          <w:p>
            <w:pPr>
              <w:pStyle w:val="0"/>
              <w:suppressAutoHyphens w:val="1"/>
              <w:kinsoku w:val="0"/>
              <w:autoSpaceDE w:val="0"/>
              <w:autoSpaceDN w:val="0"/>
              <w:spacing w:line="240" w:lineRule="exact"/>
              <w:jc w:val="center"/>
              <w:rPr>
                <w:rFonts w:hint="eastAsia" w:ascii="ＭＳ ゴシック" w:hAnsi="ＭＳ ゴシック" w:eastAsia="ＭＳ ゴシック"/>
                <w:color w:val="auto"/>
                <w:sz w:val="20"/>
              </w:rPr>
            </w:pPr>
            <w:r>
              <w:rPr>
                <w:rFonts w:hint="eastAsia" w:ascii="ＭＳ ゴシック" w:hAnsi="ＭＳ ゴシック" w:eastAsia="ＭＳ ゴシック"/>
                <w:color w:val="auto"/>
                <w:sz w:val="20"/>
              </w:rPr>
              <w:t>（千　円）</w:t>
            </w:r>
          </w:p>
        </w:tc>
        <w:tc>
          <w:tcPr>
            <w:tcW w:w="1418" w:type="dxa"/>
            <w:tcBorders>
              <w:top w:val="single" w:color="000000" w:sz="4" w:space="0"/>
              <w:left w:val="single" w:color="auto" w:sz="2"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実務経験</w:t>
            </w:r>
          </w:p>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年数</w:t>
            </w:r>
            <w:r>
              <w:rPr>
                <w:rFonts w:hint="eastAsia" w:ascii="ＭＳ ゴシック" w:hAnsi="ＭＳ ゴシック" w:eastAsia="ＭＳ ゴシック"/>
                <w:color w:val="auto"/>
                <w:sz w:val="22"/>
              </w:rPr>
              <w:t>(</w:t>
            </w:r>
            <w:r>
              <w:rPr>
                <w:rFonts w:hint="eastAsia" w:ascii="ＭＳ ゴシック" w:hAnsi="ＭＳ ゴシック" w:eastAsia="ＭＳ ゴシック"/>
                <w:color w:val="auto"/>
                <w:sz w:val="22"/>
              </w:rPr>
              <w:t>西暦</w:t>
            </w:r>
            <w:r>
              <w:rPr>
                <w:rFonts w:hint="eastAsia" w:ascii="ＭＳ ゴシック" w:hAnsi="ＭＳ ゴシック" w:eastAsia="ＭＳ ゴシック"/>
                <w:color w:val="auto"/>
                <w:sz w:val="22"/>
              </w:rPr>
              <w:t>)</w:t>
            </w:r>
          </w:p>
        </w:tc>
        <w:tc>
          <w:tcPr>
            <w:tcW w:w="1026" w:type="dxa"/>
            <w:tcBorders>
              <w:top w:val="single" w:color="000000" w:sz="4" w:space="0"/>
              <w:left w:val="single" w:color="auto" w:sz="2"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職</w:t>
            </w:r>
            <w:r>
              <w:rPr>
                <w:rFonts w:hint="eastAsia" w:ascii="ＭＳ ゴシック" w:hAnsi="ＭＳ ゴシック" w:eastAsia="ＭＳ ゴシック"/>
                <w:color w:val="auto"/>
                <w:sz w:val="22"/>
              </w:rPr>
              <w:t xml:space="preserve"> </w:t>
            </w:r>
            <w:r>
              <w:rPr>
                <w:rFonts w:hint="eastAsia" w:ascii="ＭＳ ゴシック" w:hAnsi="ＭＳ ゴシック" w:eastAsia="ＭＳ ゴシック"/>
                <w:color w:val="auto"/>
                <w:sz w:val="22"/>
              </w:rPr>
              <w:t>名</w:t>
            </w:r>
          </w:p>
        </w:tc>
      </w:tr>
      <w:tr>
        <w:trPr>
          <w:trHeight w:val="479" w:hRule="atLeast"/>
        </w:trPr>
        <w:tc>
          <w:tcPr>
            <w:tcW w:w="1430"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sz w:val="22"/>
              </w:rPr>
            </w:pPr>
          </w:p>
        </w:tc>
        <w:tc>
          <w:tcPr>
            <w:tcW w:w="4191" w:type="dxa"/>
            <w:gridSpan w:val="2"/>
            <w:tcBorders>
              <w:top w:val="single" w:color="000000" w:sz="4" w:space="0"/>
              <w:left w:val="single" w:color="000000" w:sz="4"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p>
        </w:tc>
        <w:tc>
          <w:tcPr>
            <w:tcW w:w="1303" w:type="dxa"/>
            <w:gridSpan w:val="2"/>
            <w:tcBorders>
              <w:top w:val="single" w:color="000000" w:sz="4" w:space="0"/>
              <w:left w:val="single" w:color="auto" w:sz="2"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p>
        </w:tc>
        <w:tc>
          <w:tcPr>
            <w:tcW w:w="1418" w:type="dxa"/>
            <w:tcBorders>
              <w:top w:val="single" w:color="000000" w:sz="4" w:space="0"/>
              <w:left w:val="single" w:color="auto" w:sz="2"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w w:val="50"/>
                <w:sz w:val="22"/>
              </w:rPr>
            </w:pPr>
            <w:r>
              <w:rPr>
                <w:rFonts w:hint="eastAsia" w:ascii="ＭＳ ゴシック" w:hAnsi="ＭＳ ゴシック" w:eastAsia="ＭＳ ゴシック"/>
                <w:color w:val="auto"/>
                <w:w w:val="50"/>
                <w:sz w:val="22"/>
              </w:rPr>
              <w:t>年　月～　年　月</w:t>
            </w:r>
          </w:p>
        </w:tc>
        <w:tc>
          <w:tcPr>
            <w:tcW w:w="1026" w:type="dxa"/>
            <w:tcBorders>
              <w:top w:val="single" w:color="000000" w:sz="4" w:space="0"/>
              <w:left w:val="single" w:color="auto" w:sz="2"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p>
        </w:tc>
      </w:tr>
      <w:tr>
        <w:trPr>
          <w:trHeight w:val="471" w:hRule="atLeast"/>
        </w:trPr>
        <w:tc>
          <w:tcPr>
            <w:tcW w:w="1430"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rPr>
            </w:pPr>
          </w:p>
        </w:tc>
        <w:tc>
          <w:tcPr>
            <w:tcW w:w="4191" w:type="dxa"/>
            <w:gridSpan w:val="2"/>
            <w:tcBorders>
              <w:top w:val="single" w:color="000000" w:sz="4" w:space="0"/>
              <w:left w:val="single" w:color="000000" w:sz="4"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p>
        </w:tc>
        <w:tc>
          <w:tcPr>
            <w:tcW w:w="1303" w:type="dxa"/>
            <w:gridSpan w:val="2"/>
            <w:tcBorders>
              <w:top w:val="single" w:color="000000" w:sz="4" w:space="0"/>
              <w:left w:val="single" w:color="auto" w:sz="2"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p>
        </w:tc>
        <w:tc>
          <w:tcPr>
            <w:tcW w:w="1418" w:type="dxa"/>
            <w:tcBorders>
              <w:top w:val="single" w:color="000000" w:sz="4" w:space="0"/>
              <w:left w:val="single" w:color="auto" w:sz="2"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w w:val="50"/>
                <w:sz w:val="22"/>
              </w:rPr>
              <w:t>年　月～　年　月</w:t>
            </w:r>
          </w:p>
        </w:tc>
        <w:tc>
          <w:tcPr>
            <w:tcW w:w="1026" w:type="dxa"/>
            <w:tcBorders>
              <w:top w:val="single" w:color="000000" w:sz="4" w:space="0"/>
              <w:left w:val="single" w:color="auto" w:sz="2"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p>
        </w:tc>
      </w:tr>
      <w:tr>
        <w:trPr>
          <w:trHeight w:val="471" w:hRule="atLeast"/>
        </w:trPr>
        <w:tc>
          <w:tcPr>
            <w:tcW w:w="1430"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sz w:val="22"/>
              </w:rPr>
            </w:pPr>
          </w:p>
        </w:tc>
        <w:tc>
          <w:tcPr>
            <w:tcW w:w="4191" w:type="dxa"/>
            <w:gridSpan w:val="2"/>
            <w:tcBorders>
              <w:top w:val="single" w:color="000000" w:sz="4" w:space="0"/>
              <w:left w:val="single" w:color="000000" w:sz="4"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p>
        </w:tc>
        <w:tc>
          <w:tcPr>
            <w:tcW w:w="1303" w:type="dxa"/>
            <w:gridSpan w:val="2"/>
            <w:tcBorders>
              <w:top w:val="single" w:color="000000" w:sz="4" w:space="0"/>
              <w:left w:val="single" w:color="auto" w:sz="2"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p>
        </w:tc>
        <w:tc>
          <w:tcPr>
            <w:tcW w:w="1418" w:type="dxa"/>
            <w:tcBorders>
              <w:top w:val="single" w:color="000000" w:sz="4" w:space="0"/>
              <w:left w:val="single" w:color="auto" w:sz="2"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w w:val="50"/>
                <w:sz w:val="22"/>
              </w:rPr>
              <w:t>年　月～　年　月</w:t>
            </w:r>
          </w:p>
        </w:tc>
        <w:tc>
          <w:tcPr>
            <w:tcW w:w="1026" w:type="dxa"/>
            <w:tcBorders>
              <w:top w:val="single" w:color="000000" w:sz="4" w:space="0"/>
              <w:left w:val="single" w:color="auto" w:sz="2"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p>
        </w:tc>
      </w:tr>
      <w:tr>
        <w:trPr>
          <w:trHeight w:val="471" w:hRule="atLeast"/>
        </w:trPr>
        <w:tc>
          <w:tcPr>
            <w:tcW w:w="1430"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rPr>
            </w:pPr>
          </w:p>
        </w:tc>
        <w:tc>
          <w:tcPr>
            <w:tcW w:w="4191" w:type="dxa"/>
            <w:gridSpan w:val="2"/>
            <w:tcBorders>
              <w:top w:val="single" w:color="000000" w:sz="4" w:space="0"/>
              <w:left w:val="single" w:color="000000" w:sz="4"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p>
        </w:tc>
        <w:tc>
          <w:tcPr>
            <w:tcW w:w="1303" w:type="dxa"/>
            <w:gridSpan w:val="2"/>
            <w:tcBorders>
              <w:top w:val="single" w:color="000000" w:sz="4" w:space="0"/>
              <w:left w:val="single" w:color="auto" w:sz="2"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p>
        </w:tc>
        <w:tc>
          <w:tcPr>
            <w:tcW w:w="1418" w:type="dxa"/>
            <w:tcBorders>
              <w:top w:val="single" w:color="000000" w:sz="4" w:space="0"/>
              <w:left w:val="single" w:color="auto" w:sz="2"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w w:val="50"/>
                <w:sz w:val="22"/>
              </w:rPr>
              <w:t>年　月～　年　月</w:t>
            </w:r>
          </w:p>
        </w:tc>
        <w:tc>
          <w:tcPr>
            <w:tcW w:w="1026" w:type="dxa"/>
            <w:tcBorders>
              <w:top w:val="single" w:color="000000" w:sz="4" w:space="0"/>
              <w:left w:val="single" w:color="auto" w:sz="2"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p>
        </w:tc>
      </w:tr>
      <w:tr>
        <w:trPr>
          <w:trHeight w:val="471" w:hRule="atLeast"/>
        </w:trPr>
        <w:tc>
          <w:tcPr>
            <w:tcW w:w="1430"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4191" w:type="dxa"/>
            <w:gridSpan w:val="2"/>
            <w:tcBorders>
              <w:top w:val="single" w:color="000000" w:sz="4" w:space="0"/>
              <w:left w:val="single" w:color="000000" w:sz="4"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p>
        </w:tc>
        <w:tc>
          <w:tcPr>
            <w:tcW w:w="1303" w:type="dxa"/>
            <w:gridSpan w:val="2"/>
            <w:tcBorders>
              <w:top w:val="single" w:color="000000" w:sz="4" w:space="0"/>
              <w:left w:val="single" w:color="auto" w:sz="2"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p>
        </w:tc>
        <w:tc>
          <w:tcPr>
            <w:tcW w:w="1418" w:type="dxa"/>
            <w:tcBorders>
              <w:top w:val="single" w:color="000000" w:sz="4" w:space="0"/>
              <w:left w:val="single" w:color="auto" w:sz="2"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w w:val="50"/>
                <w:sz w:val="22"/>
              </w:rPr>
              <w:t>年　月～　年　月</w:t>
            </w:r>
          </w:p>
        </w:tc>
        <w:tc>
          <w:tcPr>
            <w:tcW w:w="1026" w:type="dxa"/>
            <w:tcBorders>
              <w:top w:val="single" w:color="000000" w:sz="4" w:space="0"/>
              <w:left w:val="single" w:color="auto" w:sz="2"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p>
        </w:tc>
      </w:tr>
      <w:tr>
        <w:trPr>
          <w:trHeight w:val="471" w:hRule="atLeast"/>
        </w:trPr>
        <w:tc>
          <w:tcPr>
            <w:tcW w:w="1430"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sz w:val="22"/>
              </w:rPr>
            </w:pPr>
          </w:p>
        </w:tc>
        <w:tc>
          <w:tcPr>
            <w:tcW w:w="4191" w:type="dxa"/>
            <w:gridSpan w:val="2"/>
            <w:tcBorders>
              <w:top w:val="single" w:color="000000" w:sz="4" w:space="0"/>
              <w:left w:val="single" w:color="000000" w:sz="4"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p>
        </w:tc>
        <w:tc>
          <w:tcPr>
            <w:tcW w:w="1303" w:type="dxa"/>
            <w:gridSpan w:val="2"/>
            <w:tcBorders>
              <w:top w:val="single" w:color="000000" w:sz="4" w:space="0"/>
              <w:left w:val="single" w:color="auto" w:sz="2"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p>
        </w:tc>
        <w:tc>
          <w:tcPr>
            <w:tcW w:w="1418" w:type="dxa"/>
            <w:tcBorders>
              <w:top w:val="single" w:color="000000" w:sz="4" w:space="0"/>
              <w:left w:val="single" w:color="auto" w:sz="2"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w w:val="50"/>
                <w:sz w:val="22"/>
              </w:rPr>
              <w:t>年　月～　年　月</w:t>
            </w:r>
          </w:p>
        </w:tc>
        <w:tc>
          <w:tcPr>
            <w:tcW w:w="1026" w:type="dxa"/>
            <w:tcBorders>
              <w:top w:val="single" w:color="000000" w:sz="4" w:space="0"/>
              <w:left w:val="single" w:color="auto" w:sz="2"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p>
        </w:tc>
      </w:tr>
      <w:tr>
        <w:trPr>
          <w:trHeight w:val="471" w:hRule="atLeast"/>
        </w:trPr>
        <w:tc>
          <w:tcPr>
            <w:tcW w:w="1430"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sz w:val="22"/>
              </w:rPr>
            </w:pPr>
          </w:p>
        </w:tc>
        <w:tc>
          <w:tcPr>
            <w:tcW w:w="4191" w:type="dxa"/>
            <w:gridSpan w:val="2"/>
            <w:tcBorders>
              <w:top w:val="single" w:color="000000" w:sz="4" w:space="0"/>
              <w:left w:val="single" w:color="000000" w:sz="4"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p>
        </w:tc>
        <w:tc>
          <w:tcPr>
            <w:tcW w:w="1303" w:type="dxa"/>
            <w:gridSpan w:val="2"/>
            <w:tcBorders>
              <w:top w:val="single" w:color="000000" w:sz="4" w:space="0"/>
              <w:left w:val="single" w:color="auto" w:sz="2"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p>
        </w:tc>
        <w:tc>
          <w:tcPr>
            <w:tcW w:w="1418" w:type="dxa"/>
            <w:tcBorders>
              <w:top w:val="single" w:color="000000" w:sz="4" w:space="0"/>
              <w:left w:val="single" w:color="auto" w:sz="2"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w w:val="50"/>
                <w:sz w:val="22"/>
              </w:rPr>
              <w:t>年　月～　年　月</w:t>
            </w:r>
          </w:p>
        </w:tc>
        <w:tc>
          <w:tcPr>
            <w:tcW w:w="1026" w:type="dxa"/>
            <w:tcBorders>
              <w:top w:val="single" w:color="000000" w:sz="4" w:space="0"/>
              <w:left w:val="single" w:color="auto" w:sz="2"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p>
        </w:tc>
      </w:tr>
      <w:tr>
        <w:trPr>
          <w:trHeight w:val="472" w:hRule="atLeast"/>
        </w:trPr>
        <w:tc>
          <w:tcPr>
            <w:tcW w:w="1430"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overflowPunct w:val="1"/>
              <w:autoSpaceDE w:val="0"/>
              <w:autoSpaceDN w:val="0"/>
              <w:spacing w:line="320" w:lineRule="exact"/>
              <w:jc w:val="center"/>
              <w:textAlignment w:val="auto"/>
              <w:rPr>
                <w:rFonts w:hint="default"/>
                <w:color w:val="auto"/>
                <w:sz w:val="22"/>
              </w:rPr>
            </w:pPr>
          </w:p>
        </w:tc>
        <w:tc>
          <w:tcPr>
            <w:tcW w:w="4191" w:type="dxa"/>
            <w:gridSpan w:val="2"/>
            <w:tcBorders>
              <w:top w:val="single" w:color="000000" w:sz="4" w:space="0"/>
              <w:left w:val="single" w:color="000000" w:sz="4"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合計</w:t>
            </w:r>
          </w:p>
        </w:tc>
        <w:tc>
          <w:tcPr>
            <w:tcW w:w="1303" w:type="dxa"/>
            <w:gridSpan w:val="2"/>
            <w:tcBorders>
              <w:top w:val="single" w:color="000000" w:sz="4" w:space="0"/>
              <w:left w:val="single" w:color="auto" w:sz="2" w:space="0"/>
              <w:bottom w:val="single" w:color="000000" w:sz="4" w:space="0"/>
              <w:right w:val="single" w:color="auto" w:sz="2" w:space="0"/>
              <w:tl2br w:val="none" w:color="auto" w:sz="0" w:space="0"/>
              <w:tr2bl w:val="none" w:color="auto" w:sz="0" w:space="0"/>
            </w:tcBorders>
            <w:shd w:val="clear" w:color="auto" w:fill="BCBCBC"/>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p>
        </w:tc>
        <w:tc>
          <w:tcPr>
            <w:tcW w:w="1418" w:type="dxa"/>
            <w:tcBorders>
              <w:top w:val="single" w:color="000000" w:sz="4" w:space="0"/>
              <w:left w:val="single" w:color="auto" w:sz="2"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年　月</w:t>
            </w:r>
          </w:p>
        </w:tc>
        <w:tc>
          <w:tcPr>
            <w:tcW w:w="1026" w:type="dxa"/>
            <w:tcBorders>
              <w:top w:val="single" w:color="000000" w:sz="4" w:space="0"/>
              <w:left w:val="single" w:color="auto" w:sz="2" w:space="0"/>
              <w:bottom w:val="single" w:color="000000" w:sz="4" w:space="0"/>
              <w:right w:val="single" w:color="000000" w:sz="12" w:space="0"/>
              <w:tl2br w:val="none" w:color="auto" w:sz="0" w:space="0"/>
              <w:tr2bl w:val="none" w:color="auto" w:sz="0" w:space="0"/>
            </w:tcBorders>
            <w:shd w:val="clear" w:color="auto" w:fill="BCBCBC"/>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p>
        </w:tc>
      </w:tr>
      <w:tr>
        <w:trPr>
          <w:trHeight w:val="471" w:hRule="atLeast"/>
        </w:trPr>
        <w:tc>
          <w:tcPr>
            <w:tcW w:w="1430" w:type="dxa"/>
            <w:vMerge w:val="continue"/>
            <w:tcBorders>
              <w:top w:val="none" w:color="auto" w:sz="0" w:space="0"/>
              <w:left w:val="single" w:color="000000" w:sz="12" w:space="0"/>
              <w:bottom w:val="single" w:color="auto" w:sz="12" w:space="0"/>
              <w:right w:val="single" w:color="000000" w:sz="4" w:space="0"/>
              <w:tl2br w:val="none" w:color="auto" w:sz="0" w:space="0"/>
              <w:tr2bl w:val="none" w:color="auto" w:sz="0" w:space="0"/>
            </w:tcBorders>
            <w:vAlign w:val="center"/>
          </w:tcPr>
          <w:p>
            <w:pPr>
              <w:pStyle w:val="0"/>
              <w:overflowPunct w:val="1"/>
              <w:autoSpaceDE w:val="0"/>
              <w:autoSpaceDN w:val="0"/>
              <w:spacing w:line="320" w:lineRule="exact"/>
              <w:jc w:val="center"/>
              <w:textAlignment w:val="auto"/>
              <w:rPr>
                <w:rFonts w:hint="default"/>
                <w:color w:val="auto"/>
                <w:sz w:val="22"/>
              </w:rPr>
            </w:pPr>
          </w:p>
        </w:tc>
        <w:tc>
          <w:tcPr>
            <w:tcW w:w="7938" w:type="dxa"/>
            <w:gridSpan w:val="6"/>
            <w:tcBorders>
              <w:top w:val="single" w:color="000000" w:sz="4" w:space="0"/>
              <w:left w:val="single" w:color="000000" w:sz="4" w:space="0"/>
              <w:bottom w:val="single" w:color="auto" w:sz="6"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工事に関し、上記の実績を有することに相違ないことを証明します。</w:t>
            </w:r>
          </w:p>
          <w:p>
            <w:pPr>
              <w:pStyle w:val="0"/>
              <w:suppressAutoHyphens w:val="1"/>
              <w:kinsoku w:val="0"/>
              <w:autoSpaceDE w:val="0"/>
              <w:autoSpaceDN w:val="0"/>
              <w:spacing w:line="320" w:lineRule="exact"/>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　　　年　月　日　証明者　　　　　　　　　　　　　　　　　　　　　　印</w:t>
            </w:r>
          </w:p>
        </w:tc>
      </w:tr>
      <w:tr>
        <w:trPr>
          <w:trHeight w:val="550" w:hRule="atLeast"/>
        </w:trPr>
        <w:tc>
          <w:tcPr>
            <w:tcW w:w="1430" w:type="dxa"/>
            <w:vMerge w:val="restart"/>
            <w:tcBorders>
              <w:top w:val="single" w:color="auto" w:sz="12"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現在従事</w:t>
            </w:r>
          </w:p>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している</w:t>
            </w:r>
          </w:p>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工事</w:t>
            </w:r>
          </w:p>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16"/>
              </w:rPr>
              <w:t>（※４）</w:t>
            </w:r>
          </w:p>
        </w:tc>
        <w:tc>
          <w:tcPr>
            <w:tcW w:w="4191" w:type="dxa"/>
            <w:gridSpan w:val="2"/>
            <w:tcBorders>
              <w:top w:val="single" w:color="auto" w:sz="12" w:space="0"/>
              <w:left w:val="single" w:color="000000" w:sz="4"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工　　　　　　事　　　　　　名</w:t>
            </w:r>
          </w:p>
        </w:tc>
        <w:tc>
          <w:tcPr>
            <w:tcW w:w="1303" w:type="dxa"/>
            <w:gridSpan w:val="2"/>
            <w:tcBorders>
              <w:top w:val="single" w:color="auto" w:sz="12" w:space="0"/>
              <w:left w:val="single" w:color="auto" w:sz="2"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請負代金額</w:t>
            </w:r>
          </w:p>
          <w:p>
            <w:pPr>
              <w:pStyle w:val="0"/>
              <w:suppressAutoHyphens w:val="1"/>
              <w:kinsoku w:val="0"/>
              <w:autoSpaceDE w:val="0"/>
              <w:autoSpaceDN w:val="0"/>
              <w:spacing w:line="240" w:lineRule="exact"/>
              <w:jc w:val="center"/>
              <w:rPr>
                <w:rFonts w:hint="eastAsia" w:ascii="ＭＳ ゴシック" w:hAnsi="ＭＳ ゴシック" w:eastAsia="ＭＳ ゴシック"/>
                <w:color w:val="auto"/>
                <w:sz w:val="20"/>
              </w:rPr>
            </w:pPr>
            <w:r>
              <w:rPr>
                <w:rFonts w:hint="eastAsia" w:ascii="ＭＳ ゴシック" w:hAnsi="ＭＳ ゴシック" w:eastAsia="ＭＳ ゴシック"/>
                <w:color w:val="auto"/>
                <w:sz w:val="20"/>
              </w:rPr>
              <w:t>（千　円）</w:t>
            </w:r>
          </w:p>
        </w:tc>
        <w:tc>
          <w:tcPr>
            <w:tcW w:w="1418" w:type="dxa"/>
            <w:tcBorders>
              <w:top w:val="single" w:color="auto" w:sz="12" w:space="0"/>
              <w:left w:val="single" w:color="auto" w:sz="2"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発注者</w:t>
            </w:r>
          </w:p>
        </w:tc>
        <w:tc>
          <w:tcPr>
            <w:tcW w:w="1026" w:type="dxa"/>
            <w:tcBorders>
              <w:top w:val="single" w:color="auto" w:sz="12" w:space="0"/>
              <w:left w:val="single" w:color="auto" w:sz="2"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職</w:t>
            </w:r>
            <w:r>
              <w:rPr>
                <w:rFonts w:hint="eastAsia" w:ascii="ＭＳ ゴシック" w:hAnsi="ＭＳ ゴシック" w:eastAsia="ＭＳ ゴシック"/>
                <w:color w:val="auto"/>
                <w:sz w:val="22"/>
              </w:rPr>
              <w:t xml:space="preserve"> </w:t>
            </w:r>
            <w:r>
              <w:rPr>
                <w:rFonts w:hint="eastAsia" w:ascii="ＭＳ ゴシック" w:hAnsi="ＭＳ ゴシック" w:eastAsia="ＭＳ ゴシック"/>
                <w:color w:val="auto"/>
                <w:sz w:val="22"/>
              </w:rPr>
              <w:t>名</w:t>
            </w:r>
          </w:p>
        </w:tc>
      </w:tr>
      <w:tr>
        <w:trPr>
          <w:trHeight w:val="472" w:hRule="atLeast"/>
        </w:trPr>
        <w:tc>
          <w:tcPr>
            <w:tcW w:w="1430"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sz w:val="22"/>
              </w:rPr>
            </w:pPr>
          </w:p>
        </w:tc>
        <w:tc>
          <w:tcPr>
            <w:tcW w:w="4191" w:type="dxa"/>
            <w:gridSpan w:val="2"/>
            <w:tcBorders>
              <w:top w:val="single" w:color="000000" w:sz="4" w:space="0"/>
              <w:left w:val="single" w:color="000000" w:sz="4"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p>
        </w:tc>
        <w:tc>
          <w:tcPr>
            <w:tcW w:w="1303" w:type="dxa"/>
            <w:gridSpan w:val="2"/>
            <w:tcBorders>
              <w:top w:val="single" w:color="000000" w:sz="4" w:space="0"/>
              <w:left w:val="single" w:color="auto" w:sz="2"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p>
        </w:tc>
        <w:tc>
          <w:tcPr>
            <w:tcW w:w="1418" w:type="dxa"/>
            <w:tcBorders>
              <w:top w:val="single" w:color="000000" w:sz="4" w:space="0"/>
              <w:left w:val="single" w:color="auto" w:sz="2"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p>
        </w:tc>
        <w:tc>
          <w:tcPr>
            <w:tcW w:w="1026" w:type="dxa"/>
            <w:tcBorders>
              <w:top w:val="single" w:color="000000" w:sz="4" w:space="0"/>
              <w:left w:val="single" w:color="auto" w:sz="2"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p>
        </w:tc>
      </w:tr>
      <w:tr>
        <w:trPr>
          <w:trHeight w:val="471" w:hRule="atLeast"/>
        </w:trPr>
        <w:tc>
          <w:tcPr>
            <w:tcW w:w="1430" w:type="dxa"/>
            <w:vMerge w:val="continue"/>
            <w:tcBorders>
              <w:top w:val="none" w:color="auto" w:sz="0" w:space="0"/>
              <w:left w:val="single" w:color="000000" w:sz="12" w:space="0"/>
              <w:bottom w:val="single" w:color="auto"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sz w:val="22"/>
              </w:rPr>
            </w:pPr>
          </w:p>
        </w:tc>
        <w:tc>
          <w:tcPr>
            <w:tcW w:w="4191" w:type="dxa"/>
            <w:gridSpan w:val="2"/>
            <w:tcBorders>
              <w:top w:val="single" w:color="000000" w:sz="4" w:space="0"/>
              <w:left w:val="single" w:color="000000" w:sz="4" w:space="0"/>
              <w:bottom w:val="single" w:color="auto" w:sz="12"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p>
        </w:tc>
        <w:tc>
          <w:tcPr>
            <w:tcW w:w="1303" w:type="dxa"/>
            <w:gridSpan w:val="2"/>
            <w:tcBorders>
              <w:top w:val="single" w:color="000000" w:sz="4" w:space="0"/>
              <w:left w:val="single" w:color="auto" w:sz="2" w:space="0"/>
              <w:bottom w:val="single" w:color="auto" w:sz="12"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p>
        </w:tc>
        <w:tc>
          <w:tcPr>
            <w:tcW w:w="1418" w:type="dxa"/>
            <w:tcBorders>
              <w:top w:val="single" w:color="000000" w:sz="4" w:space="0"/>
              <w:left w:val="single" w:color="auto" w:sz="2" w:space="0"/>
              <w:bottom w:val="single" w:color="auto" w:sz="12"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p>
        </w:tc>
        <w:tc>
          <w:tcPr>
            <w:tcW w:w="1026" w:type="dxa"/>
            <w:tcBorders>
              <w:top w:val="single" w:color="000000" w:sz="4" w:space="0"/>
              <w:left w:val="single" w:color="auto" w:sz="2" w:space="0"/>
              <w:bottom w:val="single" w:color="auto" w:sz="12"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p>
        </w:tc>
      </w:tr>
    </w:tbl>
    <w:p>
      <w:pPr>
        <w:pStyle w:val="0"/>
        <w:adjustRightInd w:val="1"/>
        <w:spacing w:line="276" w:lineRule="auto"/>
        <w:rPr>
          <w:rFonts w:hint="eastAsia" w:ascii="ＭＳ ゴシック" w:hAnsi="ＭＳ ゴシック" w:eastAsia="ＭＳ ゴシック"/>
          <w:color w:val="auto"/>
        </w:rPr>
      </w:pPr>
      <w:r>
        <w:rPr>
          <w:rFonts w:hint="eastAsia" w:ascii="ＭＳ ゴシック" w:hAnsi="ＭＳ ゴシック" w:eastAsia="ＭＳ ゴシック"/>
          <w:color w:val="auto"/>
          <w:sz w:val="24"/>
        </w:rPr>
        <w:t>　上記のとおり相違ありません。</w:t>
      </w:r>
    </w:p>
    <w:p>
      <w:pPr>
        <w:pStyle w:val="0"/>
        <w:adjustRightInd w:val="1"/>
        <w:spacing w:line="276" w:lineRule="auto"/>
        <w:rPr>
          <w:rFonts w:hint="eastAsia" w:ascii="ＭＳ ゴシック" w:hAnsi="ＭＳ ゴシック" w:eastAsia="ＭＳ ゴシック"/>
          <w:color w:val="auto"/>
        </w:rPr>
      </w:pPr>
      <w:r>
        <w:rPr>
          <w:rFonts w:hint="eastAsia" w:ascii="ＭＳ ゴシック" w:hAnsi="ＭＳ ゴシック" w:eastAsia="ＭＳ ゴシック"/>
          <w:color w:val="auto"/>
          <w:sz w:val="24"/>
        </w:rPr>
        <w:t>　　　　</w:t>
      </w:r>
      <w:r>
        <w:rPr>
          <w:rFonts w:hint="eastAsia" w:ascii="ＭＳ ゴシック" w:hAnsi="ＭＳ ゴシック" w:eastAsia="ＭＳ ゴシック"/>
          <w:color w:val="auto"/>
          <w:sz w:val="24"/>
        </w:rPr>
        <w:t xml:space="preserve">      </w:t>
      </w:r>
      <w:r>
        <w:rPr>
          <w:rFonts w:hint="eastAsia" w:ascii="ＭＳ ゴシック" w:hAnsi="ＭＳ ゴシック" w:eastAsia="ＭＳ ゴシック"/>
          <w:color w:val="auto"/>
          <w:sz w:val="24"/>
        </w:rPr>
        <w:t>令和　　年　　月　　日</w:t>
      </w:r>
    </w:p>
    <w:p>
      <w:pPr>
        <w:pStyle w:val="0"/>
        <w:adjustRightInd w:val="1"/>
        <w:spacing w:line="276" w:lineRule="auto"/>
        <w:rPr>
          <w:rFonts w:hint="eastAsia" w:ascii="ＭＳ ゴシック" w:hAnsi="ＭＳ ゴシック" w:eastAsia="ＭＳ ゴシック"/>
          <w:color w:val="auto"/>
        </w:rPr>
      </w:pPr>
      <w:r>
        <w:rPr>
          <w:rFonts w:hint="eastAsia" w:ascii="ＭＳ ゴシック" w:hAnsi="ＭＳ ゴシック" w:eastAsia="ＭＳ ゴシック"/>
          <w:color w:val="auto"/>
          <w:sz w:val="24"/>
        </w:rPr>
        <w:t>　　　　　　　　　　　　　　　　　　　氏名　</w:t>
      </w:r>
      <w:r>
        <w:rPr>
          <w:rFonts w:hint="eastAsia" w:ascii="ＭＳ ゴシック" w:hAnsi="ＭＳ ゴシック" w:eastAsia="ＭＳ ゴシック"/>
          <w:color w:val="auto"/>
          <w:sz w:val="24"/>
        </w:rPr>
        <w:t xml:space="preserve">            </w:t>
      </w:r>
      <w:r>
        <w:rPr>
          <w:rFonts w:hint="eastAsia" w:ascii="ＭＳ ゴシック" w:hAnsi="ＭＳ ゴシック" w:eastAsia="ＭＳ ゴシック"/>
          <w:color w:val="auto"/>
          <w:sz w:val="24"/>
        </w:rPr>
        <w:t>　　　　　　　　</w:t>
      </w:r>
    </w:p>
    <w:p>
      <w:pPr>
        <w:pStyle w:val="0"/>
        <w:adjustRightInd w:val="1"/>
        <w:spacing w:line="220" w:lineRule="exact"/>
        <w:rPr>
          <w:rFonts w:hint="eastAsia" w:ascii="ＭＳ ゴシック" w:hAnsi="ＭＳ ゴシック" w:eastAsia="ＭＳ ゴシック"/>
          <w:color w:val="auto"/>
          <w:sz w:val="16"/>
        </w:rPr>
      </w:pPr>
      <w:r>
        <w:rPr>
          <w:rFonts w:hint="eastAsia" w:ascii="ＭＳ ゴシック" w:hAnsi="ＭＳ ゴシック" w:eastAsia="ＭＳ ゴシック"/>
          <w:color w:val="auto"/>
          <w:sz w:val="16"/>
        </w:rPr>
        <w:t>【記入要領、添付書類】</w:t>
      </w:r>
    </w:p>
    <w:p>
      <w:pPr>
        <w:pStyle w:val="0"/>
        <w:adjustRightInd w:val="1"/>
        <w:spacing w:line="220" w:lineRule="exact"/>
        <w:ind w:leftChars="0" w:right="-205" w:rightChars="-79" w:hanging="520" w:hangingChars="325"/>
        <w:rPr>
          <w:rFonts w:hint="eastAsia" w:ascii="ＭＳ ゴシック" w:hAnsi="ＭＳ ゴシック" w:eastAsia="ＭＳ ゴシック"/>
          <w:color w:val="auto"/>
          <w:sz w:val="16"/>
        </w:rPr>
      </w:pPr>
      <w:r>
        <w:rPr>
          <w:rFonts w:hint="eastAsia" w:ascii="ＭＳ ゴシック" w:hAnsi="ＭＳ ゴシック" w:eastAsia="ＭＳ ゴシック"/>
          <w:color w:val="auto"/>
          <w:sz w:val="16"/>
        </w:rPr>
        <w:t>（※</w:t>
      </w:r>
      <w:r>
        <w:rPr>
          <w:rFonts w:hint="eastAsia" w:ascii="ＭＳ ゴシック" w:hAnsi="ＭＳ ゴシック" w:eastAsia="ＭＳ ゴシック"/>
          <w:color w:val="auto"/>
          <w:sz w:val="16"/>
        </w:rPr>
        <w:t>1</w:t>
      </w:r>
      <w:r>
        <w:rPr>
          <w:rFonts w:hint="eastAsia" w:ascii="ＭＳ ゴシック" w:hAnsi="ＭＳ ゴシック" w:eastAsia="ＭＳ ゴシック"/>
          <w:color w:val="auto"/>
          <w:sz w:val="16"/>
        </w:rPr>
        <w:t>）主任技術者及び監理技術者（特例監理技術者、監理技術者補佐を含む）においては、請負建設業者との恒常的（３ヶ月以上）雇用関係が必要となる。</w:t>
      </w:r>
      <w:r>
        <w:rPr>
          <w:rFonts w:hint="eastAsia" w:ascii="ＭＳ ゴシック" w:hAnsi="ＭＳ ゴシック" w:eastAsia="ＭＳ ゴシック"/>
          <w:color w:val="auto"/>
          <w:sz w:val="16"/>
          <w:highlight w:val="none"/>
        </w:rPr>
        <w:t>雇用関係確認可能書類を添付すること。</w:t>
      </w:r>
    </w:p>
    <w:p>
      <w:pPr>
        <w:pStyle w:val="0"/>
        <w:adjustRightInd w:val="1"/>
        <w:spacing w:line="220" w:lineRule="exact"/>
        <w:ind w:leftChars="0" w:right="-205" w:rightChars="-79" w:hanging="520" w:hangingChars="325"/>
        <w:rPr>
          <w:rFonts w:hint="eastAsia" w:ascii="ＭＳ ゴシック" w:hAnsi="ＭＳ ゴシック" w:eastAsia="ＭＳ ゴシック"/>
          <w:color w:val="auto"/>
          <w:sz w:val="16"/>
        </w:rPr>
      </w:pPr>
      <w:r>
        <w:rPr>
          <w:rFonts w:hint="eastAsia" w:ascii="ＭＳ ゴシック" w:hAnsi="ＭＳ ゴシック" w:eastAsia="ＭＳ ゴシック"/>
          <w:color w:val="auto"/>
          <w:sz w:val="16"/>
        </w:rPr>
        <w:t>（※</w:t>
      </w:r>
      <w:r>
        <w:rPr>
          <w:rFonts w:hint="eastAsia" w:ascii="ＭＳ ゴシック" w:hAnsi="ＭＳ ゴシック" w:eastAsia="ＭＳ ゴシック"/>
          <w:color w:val="auto"/>
          <w:sz w:val="16"/>
        </w:rPr>
        <w:t>2</w:t>
      </w:r>
      <w:r>
        <w:rPr>
          <w:rFonts w:hint="eastAsia" w:ascii="ＭＳ ゴシック" w:hAnsi="ＭＳ ゴシック" w:eastAsia="ＭＳ ゴシック"/>
          <w:color w:val="auto"/>
          <w:sz w:val="16"/>
        </w:rPr>
        <w:t>）技術者（主任技術者・専門技術者）の要件が</w:t>
      </w:r>
      <w:r>
        <w:rPr>
          <w:rFonts w:hint="eastAsia" w:ascii="ＭＳ ゴシック" w:hAnsi="ＭＳ ゴシック" w:eastAsia="ＭＳ ゴシック"/>
          <w:b w:val="1"/>
          <w:color w:val="auto"/>
          <w:sz w:val="16"/>
        </w:rPr>
        <w:t>建設業法第７条第２号ハ〔資格等〕</w:t>
      </w:r>
      <w:r>
        <w:rPr>
          <w:rFonts w:hint="eastAsia" w:ascii="ＭＳ ゴシック" w:hAnsi="ＭＳ ゴシック" w:eastAsia="ＭＳ ゴシック"/>
          <w:color w:val="auto"/>
          <w:sz w:val="16"/>
        </w:rPr>
        <w:t>に該当する場合は、要件を満たす資格を記載し、</w:t>
      </w:r>
      <w:r>
        <w:rPr>
          <w:rFonts w:hint="eastAsia" w:ascii="ＭＳ ゴシック" w:hAnsi="ＭＳ ゴシック" w:eastAsia="ＭＳ ゴシック"/>
          <w:b w:val="1"/>
          <w:color w:val="auto"/>
          <w:sz w:val="16"/>
          <w:shd w:val="pct15" w:color="auto" w:fill="FFFFFF"/>
        </w:rPr>
        <w:t>資格を証明する写し</w:t>
      </w:r>
      <w:r>
        <w:rPr>
          <w:rFonts w:hint="eastAsia" w:ascii="ＭＳ ゴシック" w:hAnsi="ＭＳ ゴシック" w:eastAsia="ＭＳ ゴシック"/>
          <w:color w:val="auto"/>
          <w:sz w:val="16"/>
        </w:rPr>
        <w:t>を添付すること。</w:t>
      </w:r>
    </w:p>
    <w:p>
      <w:pPr>
        <w:pStyle w:val="0"/>
        <w:adjustRightInd w:val="1"/>
        <w:spacing w:line="220" w:lineRule="exact"/>
        <w:ind w:left="521" w:leftChars="62" w:right="-205" w:rightChars="-79" w:hanging="360" w:hangingChars="225"/>
        <w:rPr>
          <w:rFonts w:hint="eastAsia" w:ascii="ＭＳ ゴシック" w:hAnsi="ＭＳ ゴシック" w:eastAsia="ＭＳ ゴシック"/>
          <w:color w:val="auto"/>
          <w:sz w:val="16"/>
        </w:rPr>
      </w:pPr>
      <w:r>
        <w:rPr>
          <w:rFonts w:hint="eastAsia" w:ascii="ＭＳ ゴシック" w:hAnsi="ＭＳ ゴシック" w:eastAsia="ＭＳ ゴシック"/>
          <w:color w:val="auto"/>
          <w:sz w:val="16"/>
        </w:rPr>
        <w:t>　</w:t>
      </w:r>
      <w:r>
        <w:rPr>
          <w:rFonts w:hint="eastAsia" w:ascii="ＭＳ ゴシック" w:hAnsi="ＭＳ ゴシック" w:eastAsia="ＭＳ ゴシック"/>
          <w:color w:val="auto"/>
          <w:sz w:val="16"/>
        </w:rPr>
        <w:t xml:space="preserve"> </w:t>
      </w:r>
      <w:r>
        <w:rPr>
          <w:rFonts w:hint="eastAsia" w:ascii="ＭＳ ゴシック" w:hAnsi="ＭＳ ゴシック" w:eastAsia="ＭＳ ゴシック"/>
          <w:color w:val="auto"/>
          <w:sz w:val="16"/>
        </w:rPr>
        <w:t>　技術者（監理技術者及び特例監理技術者）の要件が</w:t>
      </w:r>
      <w:r>
        <w:rPr>
          <w:rFonts w:hint="eastAsia" w:ascii="ＭＳ ゴシック" w:hAnsi="ＭＳ ゴシック" w:eastAsia="ＭＳ ゴシック"/>
          <w:b w:val="1"/>
          <w:color w:val="auto"/>
          <w:sz w:val="16"/>
        </w:rPr>
        <w:t>建設業法第１５条第２号イ、ロ及びハ</w:t>
      </w:r>
      <w:r>
        <w:rPr>
          <w:rFonts w:hint="eastAsia" w:ascii="ＭＳ ゴシック" w:hAnsi="ＭＳ ゴシック" w:eastAsia="ＭＳ ゴシック"/>
          <w:color w:val="auto"/>
          <w:sz w:val="16"/>
        </w:rPr>
        <w:t>に該当する場合は、</w:t>
      </w:r>
      <w:r>
        <w:rPr>
          <w:rFonts w:hint="eastAsia" w:ascii="ＭＳ ゴシック" w:hAnsi="ＭＳ ゴシック" w:eastAsia="ＭＳ ゴシック"/>
          <w:color w:val="auto"/>
          <w:sz w:val="16"/>
          <w:highlight w:val="none"/>
        </w:rPr>
        <w:t>資格欄に監理技術者と記載し、</w:t>
      </w:r>
      <w:r>
        <w:rPr>
          <w:rFonts w:hint="eastAsia" w:ascii="ＭＳ ゴシック" w:hAnsi="ＭＳ ゴシック" w:eastAsia="ＭＳ ゴシック"/>
          <w:color w:val="auto"/>
          <w:sz w:val="16"/>
        </w:rPr>
        <w:t>要件を満たす監理技術者証の業種及び資格者証交付番号を記載し、</w:t>
      </w:r>
      <w:r>
        <w:rPr>
          <w:rFonts w:hint="eastAsia" w:ascii="ＭＳ ゴシック" w:hAnsi="ＭＳ ゴシック" w:eastAsia="ＭＳ ゴシック"/>
          <w:b w:val="1"/>
          <w:color w:val="auto"/>
          <w:sz w:val="16"/>
          <w:shd w:val="pct15" w:color="auto" w:fill="FFFFFF"/>
        </w:rPr>
        <w:t>監理技術者資格証（表裏両面）及び監理技術者講習修了証の写し</w:t>
      </w:r>
      <w:r>
        <w:rPr>
          <w:rFonts w:hint="eastAsia" w:ascii="ＭＳ ゴシック" w:hAnsi="ＭＳ ゴシック" w:eastAsia="ＭＳ ゴシック"/>
          <w:color w:val="auto"/>
          <w:sz w:val="16"/>
        </w:rPr>
        <w:t>を、それぞれ添付すること。</w:t>
      </w:r>
    </w:p>
    <w:p>
      <w:pPr>
        <w:pStyle w:val="0"/>
        <w:adjustRightInd w:val="1"/>
        <w:spacing w:line="220" w:lineRule="exact"/>
        <w:ind w:left="521" w:leftChars="62" w:right="-205" w:rightChars="-79" w:hanging="360" w:hangingChars="225"/>
        <w:rPr>
          <w:rFonts w:hint="eastAsia" w:ascii="ＭＳ ゴシック" w:hAnsi="ＭＳ ゴシック" w:eastAsia="ＭＳ ゴシック"/>
          <w:color w:val="auto"/>
          <w:sz w:val="16"/>
        </w:rPr>
      </w:pPr>
      <w:r>
        <w:rPr>
          <w:rFonts w:hint="eastAsia" w:ascii="ＭＳ ゴシック" w:hAnsi="ＭＳ ゴシック" w:eastAsia="ＭＳ ゴシック"/>
          <w:color w:val="auto"/>
          <w:sz w:val="16"/>
        </w:rPr>
        <w:t>　</w:t>
      </w:r>
      <w:r>
        <w:rPr>
          <w:rFonts w:hint="eastAsia" w:ascii="ＭＳ ゴシック" w:hAnsi="ＭＳ ゴシック" w:eastAsia="ＭＳ ゴシック"/>
          <w:color w:val="auto"/>
          <w:sz w:val="16"/>
        </w:rPr>
        <w:t xml:space="preserve"> </w:t>
      </w:r>
      <w:r>
        <w:rPr>
          <w:rFonts w:hint="eastAsia" w:ascii="ＭＳ ゴシック" w:hAnsi="ＭＳ ゴシック" w:eastAsia="ＭＳ ゴシック"/>
          <w:color w:val="auto"/>
          <w:sz w:val="16"/>
        </w:rPr>
        <w:t>　技術者（監理技術者補佐）の要件が</w:t>
      </w:r>
      <w:r>
        <w:rPr>
          <w:rFonts w:hint="eastAsia" w:ascii="ＭＳ ゴシック" w:hAnsi="ＭＳ ゴシック" w:eastAsia="ＭＳ ゴシック"/>
          <w:b w:val="1"/>
          <w:color w:val="auto"/>
          <w:sz w:val="16"/>
        </w:rPr>
        <w:t>建設業法第２６条第３項</w:t>
      </w:r>
      <w:r>
        <w:rPr>
          <w:rFonts w:hint="eastAsia" w:ascii="ＭＳ ゴシック" w:hAnsi="ＭＳ ゴシック" w:eastAsia="ＭＳ ゴシック"/>
          <w:color w:val="auto"/>
          <w:sz w:val="16"/>
        </w:rPr>
        <w:t>に該当する場合は、資格欄に監理技術者補佐と記載し、</w:t>
      </w:r>
      <w:r>
        <w:rPr>
          <w:rFonts w:hint="eastAsia" w:ascii="ＭＳ ゴシック" w:hAnsi="ＭＳ ゴシック" w:eastAsia="ＭＳ ゴシック"/>
          <w:b w:val="1"/>
          <w:color w:val="auto"/>
          <w:sz w:val="16"/>
        </w:rPr>
        <w:t>建設業法施行令第２８条</w:t>
      </w:r>
      <w:r>
        <w:rPr>
          <w:rFonts w:hint="eastAsia" w:ascii="ＭＳ ゴシック" w:hAnsi="ＭＳ ゴシック" w:eastAsia="ＭＳ ゴシック"/>
          <w:color w:val="auto"/>
          <w:sz w:val="16"/>
        </w:rPr>
        <w:t>による要件を満たす資格を証明する資料を添付すること。</w:t>
      </w:r>
    </w:p>
    <w:p>
      <w:pPr>
        <w:pStyle w:val="0"/>
        <w:adjustRightInd w:val="1"/>
        <w:spacing w:line="220" w:lineRule="exact"/>
        <w:ind w:leftChars="0" w:right="-205" w:rightChars="-79" w:hanging="520" w:hangingChars="325"/>
        <w:rPr>
          <w:rFonts w:hint="eastAsia" w:ascii="ＭＳ ゴシック" w:hAnsi="ＭＳ ゴシック" w:eastAsia="ＭＳ ゴシック"/>
          <w:color w:val="auto"/>
          <w:sz w:val="16"/>
        </w:rPr>
      </w:pPr>
      <w:r>
        <w:rPr>
          <w:rFonts w:hint="eastAsia" w:ascii="ＭＳ ゴシック" w:hAnsi="ＭＳ ゴシック" w:eastAsia="ＭＳ ゴシック"/>
          <w:color w:val="auto"/>
          <w:sz w:val="16"/>
        </w:rPr>
        <w:t>（※</w:t>
      </w:r>
      <w:r>
        <w:rPr>
          <w:rFonts w:hint="eastAsia" w:ascii="ＭＳ ゴシック" w:hAnsi="ＭＳ ゴシック" w:eastAsia="ＭＳ ゴシック"/>
          <w:color w:val="auto"/>
          <w:sz w:val="16"/>
        </w:rPr>
        <w:t>3</w:t>
      </w:r>
      <w:r>
        <w:rPr>
          <w:rFonts w:hint="eastAsia" w:ascii="ＭＳ ゴシック" w:hAnsi="ＭＳ ゴシック" w:eastAsia="ＭＳ ゴシック"/>
          <w:color w:val="auto"/>
          <w:sz w:val="16"/>
        </w:rPr>
        <w:t>）技術者（主任技術者・専門技術者）の要件が</w:t>
      </w:r>
      <w:r>
        <w:rPr>
          <w:rFonts w:hint="eastAsia" w:ascii="ＭＳ ゴシック" w:hAnsi="ＭＳ ゴシック" w:eastAsia="ＭＳ ゴシック"/>
          <w:b w:val="1"/>
          <w:color w:val="auto"/>
          <w:sz w:val="16"/>
        </w:rPr>
        <w:t>建設業法第７条第２号イ、ロ〔学歴、実務経験〕</w:t>
      </w:r>
      <w:r>
        <w:rPr>
          <w:rFonts w:hint="eastAsia" w:ascii="ＭＳ ゴシック" w:hAnsi="ＭＳ ゴシック" w:eastAsia="ＭＳ ゴシック"/>
          <w:color w:val="auto"/>
          <w:sz w:val="16"/>
        </w:rPr>
        <w:t>に該当する場合は、</w:t>
      </w:r>
      <w:r>
        <w:rPr>
          <w:rFonts w:hint="eastAsia" w:ascii="ＭＳ ゴシック" w:hAnsi="ＭＳ ゴシック" w:eastAsia="ＭＳ ゴシック"/>
          <w:b w:val="1"/>
          <w:color w:val="auto"/>
          <w:sz w:val="16"/>
          <w:shd w:val="pct15" w:color="auto" w:fill="FFFFFF"/>
        </w:rPr>
        <w:t>要件を満たす学歴、実務経験を記載</w:t>
      </w:r>
      <w:r>
        <w:rPr>
          <w:rFonts w:hint="eastAsia" w:ascii="ＭＳ ゴシック" w:hAnsi="ＭＳ ゴシック" w:eastAsia="ＭＳ ゴシック"/>
          <w:color w:val="auto"/>
          <w:sz w:val="16"/>
        </w:rPr>
        <w:t>すること。</w:t>
      </w:r>
      <w:r>
        <w:rPr>
          <w:rFonts w:hint="eastAsia" w:ascii="ＭＳ ゴシック" w:hAnsi="ＭＳ ゴシック" w:eastAsia="ＭＳ ゴシック"/>
          <w:b w:val="1"/>
          <w:color w:val="auto"/>
          <w:sz w:val="16"/>
        </w:rPr>
        <w:t>建設業法第７条第２号ハ〔資格等〕</w:t>
      </w:r>
      <w:r>
        <w:rPr>
          <w:rFonts w:hint="eastAsia" w:ascii="ＭＳ ゴシック" w:hAnsi="ＭＳ ゴシック" w:eastAsia="ＭＳ ゴシック"/>
          <w:color w:val="auto"/>
          <w:sz w:val="16"/>
        </w:rPr>
        <w:t>に該当する場合は記載不要。</w:t>
      </w:r>
      <w:r>
        <w:rPr>
          <w:rFonts w:hint="eastAsia" w:ascii="ＭＳ ゴシック" w:hAnsi="ＭＳ ゴシック" w:eastAsia="ＭＳ ゴシック"/>
          <w:color w:val="auto"/>
          <w:sz w:val="16"/>
          <w:highlight w:val="none"/>
        </w:rPr>
        <w:t>建設業法での実務経験は工事に従事した期間であり、合計年数は工事従事期間の積み上げで算出する。</w:t>
      </w:r>
      <w:r>
        <w:rPr>
          <w:rFonts w:hint="eastAsia" w:ascii="ＭＳ ゴシック" w:hAnsi="ＭＳ ゴシック" w:eastAsia="ＭＳ ゴシック"/>
          <w:color w:val="auto"/>
          <w:sz w:val="16"/>
        </w:rPr>
        <w:t>なお、記載欄が不足する場合は、別紙に記載して添付すること。</w:t>
      </w:r>
    </w:p>
    <w:p>
      <w:pPr>
        <w:pStyle w:val="0"/>
        <w:adjustRightInd w:val="1"/>
        <w:spacing w:line="220" w:lineRule="exact"/>
        <w:ind w:leftChars="0" w:right="-205" w:rightChars="-79" w:hanging="520" w:hangingChars="325"/>
        <w:rPr>
          <w:rFonts w:hint="eastAsia" w:ascii="ＭＳ ゴシック" w:hAnsi="ＭＳ ゴシック" w:eastAsia="ＭＳ ゴシック"/>
          <w:color w:val="auto"/>
          <w:sz w:val="16"/>
        </w:rPr>
      </w:pPr>
      <w:r>
        <w:rPr>
          <w:rFonts w:hint="eastAsia" w:ascii="ＭＳ ゴシック" w:hAnsi="ＭＳ ゴシック" w:eastAsia="ＭＳ ゴシック"/>
          <w:color w:val="auto"/>
          <w:sz w:val="16"/>
        </w:rPr>
        <w:t>（※</w:t>
      </w:r>
      <w:r>
        <w:rPr>
          <w:rFonts w:hint="eastAsia" w:ascii="ＭＳ ゴシック" w:hAnsi="ＭＳ ゴシック" w:eastAsia="ＭＳ ゴシック"/>
          <w:color w:val="auto"/>
          <w:sz w:val="16"/>
        </w:rPr>
        <w:t>4</w:t>
      </w:r>
      <w:r>
        <w:rPr>
          <w:rFonts w:hint="eastAsia" w:ascii="ＭＳ ゴシック" w:hAnsi="ＭＳ ゴシック" w:eastAsia="ＭＳ ゴシック"/>
          <w:color w:val="auto"/>
          <w:sz w:val="16"/>
        </w:rPr>
        <w:t>）該当する場合に記載すること。現場代理人は常駐が必要。請負代金額が</w:t>
      </w:r>
      <w:r>
        <w:rPr>
          <w:rFonts w:hint="eastAsia" w:ascii="ＭＳ ゴシック" w:hAnsi="ＭＳ ゴシック" w:eastAsia="ＭＳ ゴシック"/>
          <w:color w:val="auto"/>
          <w:sz w:val="16"/>
        </w:rPr>
        <w:t>4,500</w:t>
      </w:r>
      <w:r>
        <w:rPr>
          <w:rFonts w:hint="eastAsia" w:ascii="ＭＳ ゴシック" w:hAnsi="ＭＳ ゴシック" w:eastAsia="ＭＳ ゴシック"/>
          <w:color w:val="auto"/>
          <w:sz w:val="16"/>
        </w:rPr>
        <w:t>万円以上（建築一式工事については</w:t>
      </w:r>
      <w:r>
        <w:rPr>
          <w:rFonts w:hint="eastAsia" w:ascii="ＭＳ ゴシック" w:hAnsi="ＭＳ ゴシック" w:eastAsia="ＭＳ ゴシック"/>
          <w:color w:val="auto"/>
          <w:sz w:val="16"/>
        </w:rPr>
        <w:t>9,000</w:t>
      </w:r>
      <w:r>
        <w:rPr>
          <w:rFonts w:hint="eastAsia" w:ascii="ＭＳ ゴシック" w:hAnsi="ＭＳ ゴシック" w:eastAsia="ＭＳ ゴシック"/>
          <w:color w:val="auto"/>
          <w:sz w:val="16"/>
        </w:rPr>
        <w:t>万円以上）の工事については、専任の主任技術者又は監理技術者（特例監理技術者及び監理技術者補佐を配置する場合を含む）が必要。また、他の工事と兼務をする場合には秩父市現場代理人の常駐義務の緩和に関する取扱要領、秩父市建設工事における技術</w:t>
      </w:r>
    </w:p>
    <w:p>
      <w:pPr>
        <w:pStyle w:val="0"/>
        <w:adjustRightInd w:val="1"/>
        <w:spacing w:line="220" w:lineRule="exact"/>
        <w:ind w:left="520" w:leftChars="200" w:right="-465" w:rightChars="-179" w:firstLineChars="0"/>
        <w:rPr>
          <w:rFonts w:hint="eastAsia" w:ascii="ＭＳ ゴシック" w:hAnsi="ＭＳ ゴシック" w:eastAsia="ＭＳ ゴシック"/>
          <w:color w:val="auto"/>
          <w:sz w:val="16"/>
        </w:rPr>
      </w:pPr>
      <w:r>
        <w:rPr>
          <w:rFonts w:hint="eastAsia" w:ascii="ＭＳ ゴシック" w:hAnsi="ＭＳ ゴシック" w:eastAsia="ＭＳ ゴシック"/>
          <w:color w:val="auto"/>
          <w:sz w:val="16"/>
        </w:rPr>
        <w:t>者の専任に係る取扱要領及び秩父市発注工事における特例監理技術者等の配置に係る試行要領に基づき、別途手続きを行うこと。</w:t>
      </w:r>
    </w:p>
    <w:p>
      <w:pPr>
        <w:pStyle w:val="0"/>
        <w:adjustRightInd w:val="1"/>
        <w:spacing w:line="220" w:lineRule="exact"/>
        <w:ind w:leftChars="0" w:right="-205" w:rightChars="-79" w:hanging="520" w:hangingChars="325"/>
        <w:rPr>
          <w:rFonts w:hint="eastAsia" w:ascii="ＭＳ ゴシック" w:hAnsi="ＭＳ ゴシック" w:eastAsia="ＭＳ ゴシック"/>
          <w:color w:val="auto"/>
          <w:sz w:val="16"/>
        </w:rPr>
      </w:pPr>
      <w:r>
        <w:rPr>
          <w:rFonts w:hint="eastAsia" w:ascii="ＭＳ ゴシック" w:hAnsi="ＭＳ ゴシック" w:eastAsia="ＭＳ ゴシック"/>
          <w:color w:val="auto"/>
          <w:sz w:val="16"/>
        </w:rPr>
        <w:t>（※</w:t>
      </w:r>
      <w:r>
        <w:rPr>
          <w:rFonts w:hint="eastAsia" w:ascii="ＭＳ ゴシック" w:hAnsi="ＭＳ ゴシック" w:eastAsia="ＭＳ ゴシック"/>
          <w:color w:val="auto"/>
          <w:sz w:val="16"/>
        </w:rPr>
        <w:t>5</w:t>
      </w:r>
      <w:r>
        <w:rPr>
          <w:rFonts w:hint="eastAsia" w:ascii="ＭＳ ゴシック" w:hAnsi="ＭＳ ゴシック" w:eastAsia="ＭＳ ゴシック"/>
          <w:color w:val="auto"/>
          <w:sz w:val="16"/>
        </w:rPr>
        <w:t>）請負代金額が</w:t>
      </w:r>
      <w:r>
        <w:rPr>
          <w:rFonts w:hint="eastAsia" w:ascii="ＭＳ ゴシック" w:hAnsi="ＭＳ ゴシック" w:eastAsia="ＭＳ ゴシック"/>
          <w:color w:val="auto"/>
          <w:sz w:val="16"/>
        </w:rPr>
        <w:t>4,500</w:t>
      </w:r>
      <w:r>
        <w:rPr>
          <w:rFonts w:hint="eastAsia" w:ascii="ＭＳ ゴシック" w:hAnsi="ＭＳ ゴシック" w:eastAsia="ＭＳ ゴシック"/>
          <w:color w:val="auto"/>
          <w:sz w:val="16"/>
        </w:rPr>
        <w:t>万円以上（建築一式工事については</w:t>
      </w:r>
      <w:r>
        <w:rPr>
          <w:rFonts w:hint="eastAsia" w:ascii="ＭＳ ゴシック" w:hAnsi="ＭＳ ゴシック" w:eastAsia="ＭＳ ゴシック"/>
          <w:color w:val="auto"/>
          <w:sz w:val="16"/>
        </w:rPr>
        <w:t>9</w:t>
      </w:r>
      <w:bookmarkStart w:id="0" w:name="_GoBack"/>
      <w:bookmarkEnd w:id="0"/>
      <w:r>
        <w:rPr>
          <w:rFonts w:hint="eastAsia" w:ascii="ＭＳ ゴシック" w:hAnsi="ＭＳ ゴシック" w:eastAsia="ＭＳ ゴシック"/>
          <w:color w:val="auto"/>
          <w:sz w:val="16"/>
        </w:rPr>
        <w:t>,000</w:t>
      </w:r>
      <w:r>
        <w:rPr>
          <w:rFonts w:hint="eastAsia" w:ascii="ＭＳ ゴシック" w:hAnsi="ＭＳ ゴシック" w:eastAsia="ＭＳ ゴシック"/>
          <w:color w:val="auto"/>
          <w:sz w:val="16"/>
        </w:rPr>
        <w:t>万円以上）の工事については、営業所の専任技術者と兼務をしていないかの確認を行うため、建設業許可申請書添付書類の</w:t>
      </w:r>
      <w:r>
        <w:rPr>
          <w:rFonts w:hint="eastAsia" w:ascii="ＭＳ ゴシック" w:hAnsi="ＭＳ ゴシック" w:eastAsia="ＭＳ ゴシック"/>
          <w:b w:val="1"/>
          <w:color w:val="auto"/>
          <w:sz w:val="16"/>
          <w:shd w:val="pct15" w:color="auto" w:fill="FFFFFF"/>
        </w:rPr>
        <w:t>専任技術者証明書の写し</w:t>
      </w:r>
      <w:r>
        <w:rPr>
          <w:rFonts w:hint="eastAsia" w:ascii="ＭＳ ゴシック" w:hAnsi="ＭＳ ゴシック" w:eastAsia="ＭＳ ゴシック"/>
          <w:color w:val="auto"/>
          <w:sz w:val="16"/>
        </w:rPr>
        <w:t>等を添付すること。</w:t>
      </w:r>
    </w:p>
    <w:sectPr>
      <w:footerReference r:id="rId5" w:type="default"/>
      <w:pgSz w:w="11906" w:h="16838"/>
      <w:pgMar w:top="288" w:right="1247" w:bottom="291" w:left="1247" w:header="227" w:footer="227" w:gutter="0"/>
      <w:pgNumType w:fmt="numberInDash" w:start="1457"/>
      <w:cols w:space="720"/>
      <w:noEndnote w:val="1"/>
      <w:textDirection w:val="lrTb"/>
      <w:docGrid w:type="linesAndChars" w:linePitch="35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displayBackgroundShape/>
  <w:bordersDoNotSurroundHeader/>
  <w:bordersDoNotSurroundFooter/>
  <w:defaultTabStop w:val="720"/>
  <w:hyphenationZone w:val="0"/>
  <w:doNotHyphenateCaps/>
  <w:drawingGridHorizontalSpacing w:val="130"/>
  <w:drawingGridVerticalSpacing w:val="355"/>
  <w:displayHorizontalDrawingGridEvery w:val="0"/>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sz w:val="26"/>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22"/>
    <w:uiPriority w:val="0"/>
    <w:pPr>
      <w:tabs>
        <w:tab w:val="center" w:leader="none" w:pos="4252"/>
        <w:tab w:val="right" w:leader="none" w:pos="8504"/>
      </w:tabs>
      <w:snapToGrid w:val="0"/>
    </w:pPr>
  </w:style>
  <w:style w:type="paragraph" w:styleId="17">
    <w:name w:val="Body Text"/>
    <w:basedOn w:val="0"/>
    <w:next w:val="17"/>
    <w:link w:val="0"/>
    <w:uiPriority w:val="0"/>
    <w:pPr>
      <w:spacing w:line="360" w:lineRule="exact"/>
    </w:pPr>
    <w:rPr>
      <w:sz w:val="22"/>
    </w:rPr>
  </w:style>
  <w:style w:type="character" w:styleId="18">
    <w:name w:val="Hyperlink"/>
    <w:basedOn w:val="10"/>
    <w:next w:val="18"/>
    <w:link w:val="0"/>
    <w:uiPriority w:val="0"/>
    <w:rPr>
      <w:color w:val="0000FF"/>
      <w:u w:val="single" w:color="auto"/>
    </w:rPr>
  </w:style>
  <w:style w:type="paragraph" w:styleId="19">
    <w:name w:val="Balloon Text"/>
    <w:basedOn w:val="0"/>
    <w:next w:val="19"/>
    <w:link w:val="0"/>
    <w:uiPriority w:val="0"/>
    <w:semiHidden/>
    <w:rPr>
      <w:rFonts w:ascii="Arial" w:hAnsi="Arial" w:eastAsia="ＭＳ ゴシック"/>
      <w:sz w:val="18"/>
    </w:rPr>
  </w:style>
  <w:style w:type="paragraph" w:styleId="20">
    <w:name w:val="Date"/>
    <w:basedOn w:val="0"/>
    <w:next w:val="0"/>
    <w:link w:val="0"/>
    <w:uiPriority w:val="0"/>
  </w:style>
  <w:style w:type="character" w:styleId="21">
    <w:name w:val="FollowedHyperlink"/>
    <w:basedOn w:val="10"/>
    <w:next w:val="21"/>
    <w:link w:val="0"/>
    <w:uiPriority w:val="0"/>
    <w:rPr>
      <w:color w:val="800080"/>
      <w:u w:val="single" w:color="auto"/>
    </w:rPr>
  </w:style>
  <w:style w:type="character" w:styleId="22" w:customStyle="1">
    <w:name w:val="フッター (文字)"/>
    <w:basedOn w:val="10"/>
    <w:next w:val="22"/>
    <w:link w:val="16"/>
    <w:uiPriority w:val="0"/>
    <w:rPr>
      <w:rFonts w:ascii="ＭＳ 明朝" w:hAnsi="ＭＳ 明朝"/>
      <w:color w:val="000000"/>
      <w:sz w:val="26"/>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391</TotalTime>
  <Pages>1</Pages>
  <Words>14</Words>
  <Characters>1196</Characters>
  <Application>JUST Note</Application>
  <Lines>392</Lines>
  <Paragraphs>59</Paragraphs>
  <Company>埼玉県庁</Company>
  <CharactersWithSpaces>1345</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（標準請負契約約款第３条関係）</dc:title>
  <dc:creator>山中　賢</dc:creator>
  <cp:lastModifiedBy>三上　泰一</cp:lastModifiedBy>
  <cp:lastPrinted>2022-03-01T04:11:54Z</cp:lastPrinted>
  <dcterms:created xsi:type="dcterms:W3CDTF">2019-12-12T02:54:00Z</dcterms:created>
  <dcterms:modified xsi:type="dcterms:W3CDTF">2025-01-23T10:59:56Z</dcterms:modified>
  <cp:revision>29</cp:revision>
</cp:coreProperties>
</file>