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ind w:left="565" w:hanging="565" w:hangingChars="257"/>
        <w:jc w:val="center"/>
        <w:rPr>
          <w:rFonts w:hint="default" w:ascii="HGSｺﾞｼｯｸM" w:hAnsi="HGSｺﾞｼｯｸM" w:eastAsia="HGSｺﾞｼｯｸM"/>
          <w:color w:val="000000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>中小企業信用保険法２条第５項第５号（ハ）－</w:t>
      </w: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 xml:space="preserve"> </w:t>
      </w: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>②の認定申請に係る売上高等内訳書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表１：事業が属する業種毎の最近１年間の売上高</w:t>
      </w:r>
    </w:p>
    <w:p>
      <w:pPr>
        <w:pStyle w:val="0"/>
        <w:widowControl w:val="1"/>
        <w:ind w:firstLine="220" w:firstLineChars="100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当社の主たる事業が属する業種は＿＿＿＿＿＿＿＿＿＿＿（※１）</w:t>
      </w:r>
    </w:p>
    <w:tbl>
      <w:tblPr>
        <w:tblStyle w:val="22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52"/>
        <w:gridCol w:w="3260"/>
        <w:gridCol w:w="2835"/>
      </w:tblGrid>
      <w:tr>
        <w:trPr/>
        <w:tc>
          <w:tcPr>
            <w:tcW w:w="365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業種（※２）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最近１年間の売上高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構成比</w:t>
            </w:r>
          </w:p>
        </w:tc>
      </w:tr>
      <w:tr>
        <w:trPr>
          <w:trHeight w:val="438" w:hRule="atLeast"/>
        </w:trPr>
        <w:tc>
          <w:tcPr>
            <w:tcW w:w="3652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438" w:hRule="atLeast"/>
        </w:trPr>
        <w:tc>
          <w:tcPr>
            <w:tcW w:w="3652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438" w:hRule="atLeast"/>
        </w:trPr>
        <w:tc>
          <w:tcPr>
            <w:tcW w:w="3652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438" w:hRule="atLeast"/>
        </w:trPr>
        <w:tc>
          <w:tcPr>
            <w:tcW w:w="3652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全体の売上高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spacing w:line="276" w:lineRule="auto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</w:tbl>
    <w:p>
      <w:pPr>
        <w:pStyle w:val="0"/>
        <w:widowControl w:val="1"/>
        <w:snapToGrid w:val="0"/>
        <w:ind w:left="642" w:hanging="642" w:hangingChars="292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※１：最近１年間の売上高が最大の業種名（主たる業種）を記載。主たる業種は指定業種であることが必要。</w:t>
      </w:r>
    </w:p>
    <w:p>
      <w:pPr>
        <w:pStyle w:val="0"/>
        <w:widowControl w:val="1"/>
        <w:snapToGrid w:val="0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※２：業種欄には、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日本標準産業分類の細分類番号と細分類業種名を記載。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表２：最近３か月の「全体の売上高」に占める「指定業種の売上高」の割合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198"/>
        <w:gridCol w:w="3570"/>
      </w:tblGrid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①指定業種の最近３ヵ月　　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（　　月～　　月）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</w:tr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②全体のうち最近３か月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（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同上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円</w:t>
            </w:r>
          </w:p>
        </w:tc>
      </w:tr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ind w:left="0" w:leftChars="0" w:right="0" w:rightChars="0" w:firstLine="440" w:firstLineChars="200"/>
              <w:jc w:val="lef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①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/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②　×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100%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ind w:left="0" w:leftChars="0" w:right="0" w:rightChars="0" w:firstLine="0" w:firstLineChars="0"/>
              <w:jc w:val="righ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表３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: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【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A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】最近３か月の月平均売上高営業利益率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198"/>
        <w:gridCol w:w="3570"/>
      </w:tblGrid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〉指定業種のうち最近３か月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（　　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同上　　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</w:tr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〉全体のうち最近３か月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（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同上　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表４：【</w:t>
      </w:r>
      <w:r>
        <w:rPr>
          <w:rFonts w:hint="eastAsia" w:ascii="HGSｺﾞｼｯｸM" w:hAnsi="HGSｺﾞｼｯｸM" w:eastAsia="HGSｺﾞｼｯｸM"/>
          <w:sz w:val="22"/>
        </w:rPr>
        <w:t>B</w:t>
      </w:r>
      <w:r>
        <w:rPr>
          <w:rFonts w:hint="eastAsia" w:ascii="HGSｺﾞｼｯｸM" w:hAnsi="HGSｺﾞｼｯｸM" w:eastAsia="HGSｺﾞｼｯｸM"/>
          <w:sz w:val="22"/>
        </w:rPr>
        <w:t>】最近３か月の前年同月の月平均売上高営業利益率</w:t>
      </w:r>
    </w:p>
    <w:tbl>
      <w:tblPr>
        <w:tblStyle w:val="22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198"/>
        <w:gridCol w:w="3570"/>
      </w:tblGrid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〉指定業種のうち【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】の前年同期３か月（　　月～　　月）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</w:tr>
      <w:tr>
        <w:trPr/>
        <w:tc>
          <w:tcPr>
            <w:tcW w:w="619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〈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〉全体のうち【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】の前年同期３か月　（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　同上</w:t>
            </w:r>
            <w:bookmarkStart w:id="0" w:name="_GoBack"/>
            <w:bookmarkEnd w:id="0"/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　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表５：〈</w:t>
      </w:r>
      <w:r>
        <w:rPr>
          <w:rFonts w:hint="eastAsia" w:ascii="HGSｺﾞｼｯｸM" w:hAnsi="HGSｺﾞｼｯｸM" w:eastAsia="HGSｺﾞｼｯｸM"/>
          <w:sz w:val="22"/>
        </w:rPr>
        <w:t>a</w:t>
      </w:r>
      <w:r>
        <w:rPr>
          <w:rFonts w:hint="eastAsia" w:ascii="HGSｺﾞｼｯｸM" w:hAnsi="HGSｺﾞｼｯｸM" w:eastAsia="HGSｺﾞｼｯｸM"/>
          <w:sz w:val="22"/>
        </w:rPr>
        <w:t>〉最近３か月の</w:t>
      </w:r>
      <w:r>
        <w:rPr>
          <w:rFonts w:hint="eastAsia" w:ascii="HGSｺﾞｼｯｸM" w:hAnsi="HGSｺﾞｼｯｸM" w:eastAsia="HGSｺﾞｼｯｸM"/>
          <w:sz w:val="22"/>
        </w:rPr>
        <w:t>"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指定業種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"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の月平均売上高営業利益率の減少率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【Ｂ〈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〉】　　　　　　　円　－　【Ａ〈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〉】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　　　　　％</w:t>
            </w:r>
          </w:p>
        </w:tc>
      </w:tr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【Ｂ〈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〉】　　　　　　　　円　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　　　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0"/>
        </w:rPr>
        <w:t>※小数点第２位以下切り捨て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表６：〈</w:t>
      </w:r>
      <w:r>
        <w:rPr>
          <w:rFonts w:hint="eastAsia" w:ascii="HGSｺﾞｼｯｸM" w:hAnsi="HGSｺﾞｼｯｸM" w:eastAsia="HGSｺﾞｼｯｸM"/>
          <w:sz w:val="22"/>
        </w:rPr>
        <w:t>b</w:t>
      </w:r>
      <w:r>
        <w:rPr>
          <w:rFonts w:hint="eastAsia" w:ascii="HGSｺﾞｼｯｸM" w:hAnsi="HGSｺﾞｼｯｸM" w:eastAsia="HGSｺﾞｼｯｸM"/>
          <w:sz w:val="22"/>
        </w:rPr>
        <w:t>〉最近３か月の</w:t>
      </w:r>
      <w:r>
        <w:rPr>
          <w:rFonts w:hint="eastAsia" w:ascii="HGSｺﾞｼｯｸM" w:hAnsi="HGSｺﾞｼｯｸM" w:eastAsia="HGSｺﾞｼｯｸM"/>
          <w:sz w:val="22"/>
        </w:rPr>
        <w:t>"</w:t>
      </w:r>
      <w:r>
        <w:rPr>
          <w:rFonts w:hint="eastAsia" w:ascii="HGSｺﾞｼｯｸM" w:hAnsi="HGSｺﾞｼｯｸM" w:eastAsia="HGSｺﾞｼｯｸM"/>
          <w:sz w:val="22"/>
        </w:rPr>
        <w:t>全体</w:t>
      </w:r>
      <w:r>
        <w:rPr>
          <w:rFonts w:hint="eastAsia" w:ascii="HGSｺﾞｼｯｸM" w:hAnsi="HGSｺﾞｼｯｸM" w:eastAsia="HGSｺﾞｼｯｸM"/>
          <w:sz w:val="22"/>
        </w:rPr>
        <w:t>"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の月平均売上高営業利益率の減少率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int="default" w:ascii="HGSｺﾞｼｯｸM" w:hAnsi="HGSｺﾞｼｯｸM" w:eastAsia="HGSｺﾞｼｯｸM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【Ｂ〈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b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〉】　　　　　　　円　－　【Ａ〈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b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〉】　　　　　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76" w:lineRule="auto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76" w:lineRule="auto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　　　　　％</w:t>
            </w:r>
          </w:p>
        </w:tc>
      </w:tr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76" w:lineRule="auto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【Ｂ〈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〉】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ind w:left="5880" w:leftChars="2800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　　　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0"/>
        </w:rPr>
        <w:t>※小数点第２位以下切り捨て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（注）申請にあたっては、主たる業種に属する事業を営んでいることが疎明できる書類等（例えば、取り扱っている製品・サービス等を疎明できる書類、許認可証など）や、上記の売上高と売上高営業利益率の積算根拠が分かる書類等（例えば、試算表や売上台帳など）の提出が必要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上記のとおり相違ありません。</w:t>
      </w:r>
    </w:p>
    <w:p>
      <w:pPr>
        <w:pStyle w:val="0"/>
        <w:ind w:firstLine="660" w:firstLineChars="3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　年　　　月　　　日</w:t>
      </w:r>
    </w:p>
    <w:p>
      <w:pPr>
        <w:pStyle w:val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住　　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氏　　名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電話番号　　　　　　（　　　　　）　　　　　　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sectPr>
      <w:footerReference r:id="rId5" w:type="default"/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20</Words>
  <Characters>731</Characters>
  <Application>JUST Note</Application>
  <Lines>201</Lines>
  <Paragraphs>55</Paragraphs>
  <CharactersWithSpaces>985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dcterms:created xsi:type="dcterms:W3CDTF">2012-11-06T09:28:00Z</dcterms:created>
  <dcterms:modified xsi:type="dcterms:W3CDTF">2025-01-20T03:44:36Z</dcterms:modified>
  <cp:revision>6</cp:revision>
</cp:coreProperties>
</file>